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899" w:rsidRPr="00925899" w:rsidRDefault="00925899" w:rsidP="00925899">
      <w:pPr>
        <w:tabs>
          <w:tab w:val="center" w:pos="4536"/>
          <w:tab w:val="right" w:pos="8280"/>
          <w:tab w:val="right" w:pos="9781"/>
        </w:tabs>
        <w:ind w:right="-58"/>
        <w:rPr>
          <w:rFonts w:ascii="Arial" w:hAnsi="Arial" w:cs="Arial"/>
          <w:b/>
          <w:bCs/>
          <w:sz w:val="24"/>
          <w:szCs w:val="24"/>
          <w:lang w:val="en-GB"/>
        </w:rPr>
      </w:pPr>
      <w:bookmarkStart w:id="0" w:name="OLE_LINK1"/>
      <w:r w:rsidRPr="00925899">
        <w:rPr>
          <w:rFonts w:ascii="Arial" w:eastAsia="Batang" w:hAnsi="Arial" w:cs="Arial"/>
          <w:b/>
          <w:bCs/>
          <w:sz w:val="24"/>
          <w:szCs w:val="24"/>
          <w:lang w:val="en-GB"/>
        </w:rPr>
        <w:t>3GPP TSG RAN WG1 Meeting #</w:t>
      </w:r>
      <w:r w:rsidRPr="00925899">
        <w:rPr>
          <w:rFonts w:ascii="Arial" w:hAnsi="Arial" w:cs="Arial"/>
          <w:b/>
          <w:bCs/>
          <w:sz w:val="24"/>
          <w:szCs w:val="24"/>
          <w:lang w:val="en-GB"/>
        </w:rPr>
        <w:t>8</w:t>
      </w:r>
      <w:r w:rsidRPr="00925899">
        <w:rPr>
          <w:rFonts w:ascii="Arial" w:hAnsi="Arial" w:cs="Arial" w:hint="eastAsia"/>
          <w:b/>
          <w:bCs/>
          <w:sz w:val="24"/>
          <w:szCs w:val="24"/>
          <w:lang w:val="en-GB"/>
        </w:rPr>
        <w:t>6</w:t>
      </w:r>
      <w:r w:rsidR="0095639C">
        <w:rPr>
          <w:rFonts w:ascii="Arial" w:hAnsi="Arial" w:cs="Arial"/>
          <w:b/>
          <w:bCs/>
          <w:sz w:val="24"/>
          <w:szCs w:val="24"/>
          <w:lang w:val="en-GB"/>
        </w:rPr>
        <w:t>bis</w:t>
      </w:r>
      <w:r>
        <w:rPr>
          <w:rFonts w:ascii="Arial" w:hAnsi="Arial" w:cs="Arial"/>
          <w:b/>
          <w:bCs/>
          <w:sz w:val="24"/>
          <w:szCs w:val="24"/>
          <w:lang w:val="en-GB"/>
        </w:rPr>
        <w:tab/>
        <w:t xml:space="preserve">   </w:t>
      </w:r>
      <w:r w:rsidR="0095639C">
        <w:rPr>
          <w:rFonts w:ascii="Arial" w:hAnsi="Arial" w:cs="Arial"/>
          <w:b/>
          <w:bCs/>
          <w:sz w:val="24"/>
          <w:szCs w:val="24"/>
          <w:lang w:val="en-GB"/>
        </w:rPr>
        <w:t xml:space="preserve">                             </w:t>
      </w:r>
      <w:r>
        <w:rPr>
          <w:rFonts w:ascii="Arial" w:hAnsi="Arial" w:cs="Arial"/>
          <w:b/>
          <w:bCs/>
          <w:sz w:val="24"/>
          <w:szCs w:val="24"/>
          <w:lang w:val="en-GB"/>
        </w:rPr>
        <w:t xml:space="preserve">  </w:t>
      </w:r>
      <w:r w:rsidRPr="00925899">
        <w:rPr>
          <w:rFonts w:ascii="Arial" w:hAnsi="Arial" w:cs="Arial"/>
          <w:b/>
          <w:bCs/>
          <w:sz w:val="24"/>
          <w:szCs w:val="24"/>
          <w:lang w:val="en-GB"/>
        </w:rPr>
        <w:t>R1-16</w:t>
      </w:r>
      <w:r w:rsidR="00E62033">
        <w:rPr>
          <w:rFonts w:ascii="Arial" w:hAnsi="Arial" w:cs="Arial"/>
          <w:b/>
          <w:bCs/>
          <w:sz w:val="24"/>
          <w:szCs w:val="24"/>
          <w:lang w:val="en-GB"/>
        </w:rPr>
        <w:t>10206</w:t>
      </w:r>
      <w:bookmarkStart w:id="1" w:name="_GoBack"/>
      <w:bookmarkEnd w:id="1"/>
    </w:p>
    <w:p w:rsidR="00925899" w:rsidRPr="00925899" w:rsidRDefault="0095639C" w:rsidP="00925899">
      <w:pPr>
        <w:tabs>
          <w:tab w:val="center" w:pos="4536"/>
          <w:tab w:val="right" w:pos="9072"/>
        </w:tabs>
        <w:rPr>
          <w:rFonts w:ascii="Arial" w:hAnsi="Arial" w:cs="Arial"/>
          <w:b/>
          <w:bCs/>
          <w:sz w:val="24"/>
          <w:szCs w:val="24"/>
        </w:rPr>
      </w:pPr>
      <w:r w:rsidRPr="0095639C">
        <w:rPr>
          <w:rFonts w:ascii="Arial" w:hAnsi="Arial" w:cs="Arial" w:hint="eastAsia"/>
          <w:b/>
          <w:bCs/>
          <w:sz w:val="24"/>
          <w:szCs w:val="24"/>
        </w:rPr>
        <w:t>Lisbon</w:t>
      </w:r>
      <w:r w:rsidRPr="0095639C">
        <w:rPr>
          <w:rFonts w:ascii="Arial" w:hAnsi="Arial" w:cs="Arial"/>
          <w:b/>
          <w:bCs/>
          <w:sz w:val="24"/>
          <w:szCs w:val="24"/>
        </w:rPr>
        <w:t xml:space="preserve">, </w:t>
      </w:r>
      <w:r w:rsidRPr="0095639C">
        <w:rPr>
          <w:rFonts w:ascii="Arial" w:hAnsi="Arial" w:cs="Arial" w:hint="eastAsia"/>
          <w:b/>
          <w:bCs/>
          <w:sz w:val="24"/>
          <w:szCs w:val="24"/>
        </w:rPr>
        <w:t>Portugal</w:t>
      </w:r>
      <w:r w:rsidRPr="0095639C">
        <w:rPr>
          <w:rFonts w:ascii="Arial" w:hAnsi="Arial" w:cs="Arial"/>
          <w:b/>
          <w:bCs/>
          <w:sz w:val="24"/>
          <w:szCs w:val="24"/>
        </w:rPr>
        <w:t xml:space="preserve"> </w:t>
      </w:r>
      <w:r w:rsidRPr="0095639C">
        <w:rPr>
          <w:rFonts w:ascii="Arial" w:hAnsi="Arial" w:cs="Arial" w:hint="eastAsia"/>
          <w:b/>
          <w:bCs/>
          <w:sz w:val="24"/>
          <w:szCs w:val="24"/>
        </w:rPr>
        <w:t>10</w:t>
      </w:r>
      <w:r w:rsidRPr="0095639C">
        <w:rPr>
          <w:rFonts w:ascii="Arial" w:hAnsi="Arial" w:cs="Arial" w:hint="eastAsia"/>
          <w:b/>
          <w:bCs/>
          <w:sz w:val="24"/>
          <w:szCs w:val="24"/>
          <w:vertAlign w:val="superscript"/>
        </w:rPr>
        <w:t>th</w:t>
      </w:r>
      <w:r w:rsidRPr="0095639C">
        <w:rPr>
          <w:rFonts w:ascii="Arial" w:hAnsi="Arial" w:cs="Arial" w:hint="eastAsia"/>
          <w:b/>
          <w:bCs/>
          <w:sz w:val="24"/>
          <w:szCs w:val="24"/>
        </w:rPr>
        <w:t xml:space="preserve"> </w:t>
      </w:r>
      <w:r w:rsidRPr="0095639C">
        <w:rPr>
          <w:rFonts w:ascii="Arial" w:hAnsi="Arial" w:cs="Arial"/>
          <w:b/>
          <w:bCs/>
          <w:sz w:val="24"/>
          <w:szCs w:val="24"/>
        </w:rPr>
        <w:t xml:space="preserve">- </w:t>
      </w:r>
      <w:r w:rsidRPr="0095639C">
        <w:rPr>
          <w:rFonts w:ascii="Arial" w:hAnsi="Arial" w:cs="Arial" w:hint="eastAsia"/>
          <w:b/>
          <w:bCs/>
          <w:sz w:val="24"/>
          <w:szCs w:val="24"/>
        </w:rPr>
        <w:t>14</w:t>
      </w:r>
      <w:r w:rsidRPr="0095639C">
        <w:rPr>
          <w:rFonts w:ascii="Arial" w:hAnsi="Arial" w:cs="Arial"/>
          <w:b/>
          <w:bCs/>
          <w:sz w:val="24"/>
          <w:szCs w:val="24"/>
          <w:vertAlign w:val="superscript"/>
        </w:rPr>
        <w:t>th</w:t>
      </w:r>
      <w:r w:rsidRPr="0095639C">
        <w:rPr>
          <w:rFonts w:ascii="Arial" w:hAnsi="Arial" w:cs="Arial"/>
          <w:b/>
          <w:bCs/>
          <w:sz w:val="24"/>
          <w:szCs w:val="24"/>
        </w:rPr>
        <w:t xml:space="preserve"> </w:t>
      </w:r>
      <w:r w:rsidRPr="0095639C">
        <w:rPr>
          <w:rFonts w:ascii="Arial" w:hAnsi="Arial" w:cs="Arial" w:hint="eastAsia"/>
          <w:b/>
          <w:bCs/>
          <w:sz w:val="24"/>
          <w:szCs w:val="24"/>
        </w:rPr>
        <w:t>October</w:t>
      </w:r>
      <w:r w:rsidRPr="0095639C">
        <w:rPr>
          <w:rFonts w:ascii="Arial" w:hAnsi="Arial" w:cs="Arial"/>
          <w:b/>
          <w:bCs/>
          <w:sz w:val="24"/>
          <w:szCs w:val="24"/>
        </w:rPr>
        <w:t xml:space="preserve"> 2016</w:t>
      </w:r>
    </w:p>
    <w:p w:rsidR="00925899" w:rsidRPr="00925899" w:rsidRDefault="00925899" w:rsidP="00925899">
      <w:pPr>
        <w:tabs>
          <w:tab w:val="left" w:pos="1985"/>
        </w:tabs>
        <w:spacing w:after="120"/>
        <w:rPr>
          <w:rFonts w:ascii="Arial" w:eastAsia="Malgun Gothic" w:hAnsi="Arial" w:cs="Arial"/>
          <w:b/>
          <w:sz w:val="24"/>
          <w:szCs w:val="24"/>
          <w:lang w:eastAsia="ko-KR"/>
        </w:rPr>
      </w:pPr>
      <w:r w:rsidRPr="00925899">
        <w:rPr>
          <w:rFonts w:ascii="Arial" w:hAnsi="Arial" w:cs="Arial"/>
          <w:b/>
          <w:sz w:val="24"/>
          <w:szCs w:val="24"/>
        </w:rPr>
        <w:t>Agenda item:</w:t>
      </w:r>
      <w:r w:rsidRPr="00925899">
        <w:rPr>
          <w:rFonts w:ascii="Arial" w:hAnsi="Arial" w:cs="Arial"/>
          <w:b/>
          <w:sz w:val="24"/>
          <w:szCs w:val="24"/>
        </w:rPr>
        <w:tab/>
      </w:r>
      <w:bookmarkStart w:id="2" w:name="Source"/>
      <w:bookmarkEnd w:id="2"/>
      <w:r w:rsidR="00580CF5">
        <w:rPr>
          <w:rFonts w:ascii="Arial" w:eastAsia="Malgun Gothic" w:hAnsi="Arial" w:cs="Arial"/>
          <w:b/>
          <w:sz w:val="24"/>
          <w:szCs w:val="24"/>
          <w:lang w:eastAsia="ko-KR"/>
        </w:rPr>
        <w:t>7.2.</w:t>
      </w:r>
      <w:r w:rsidR="0095639C">
        <w:rPr>
          <w:rFonts w:ascii="Arial" w:eastAsia="Malgun Gothic" w:hAnsi="Arial" w:cs="Arial"/>
          <w:b/>
          <w:sz w:val="24"/>
          <w:szCs w:val="24"/>
          <w:lang w:eastAsia="ko-KR"/>
        </w:rPr>
        <w:t>9</w:t>
      </w:r>
      <w:r w:rsidR="00580CF5">
        <w:rPr>
          <w:rFonts w:ascii="Arial" w:eastAsia="Malgun Gothic" w:hAnsi="Arial" w:cs="Arial"/>
          <w:b/>
          <w:sz w:val="24"/>
          <w:szCs w:val="24"/>
          <w:lang w:eastAsia="ko-KR"/>
        </w:rPr>
        <w:t>.3</w:t>
      </w:r>
    </w:p>
    <w:p w:rsidR="00925899" w:rsidRPr="00925899" w:rsidRDefault="00925899" w:rsidP="00925899">
      <w:pPr>
        <w:tabs>
          <w:tab w:val="left" w:pos="1985"/>
        </w:tabs>
        <w:spacing w:after="120"/>
        <w:rPr>
          <w:rFonts w:ascii="Arial" w:hAnsi="Arial" w:cs="Arial"/>
          <w:b/>
          <w:sz w:val="24"/>
        </w:rPr>
      </w:pPr>
      <w:r>
        <w:rPr>
          <w:rFonts w:ascii="Arial" w:hAnsi="Arial" w:cs="Arial"/>
          <w:b/>
          <w:sz w:val="24"/>
        </w:rPr>
        <w:t>Source:</w:t>
      </w:r>
      <w:r w:rsidRPr="00925899">
        <w:rPr>
          <w:rFonts w:ascii="Arial" w:hAnsi="Arial" w:cs="Arial"/>
          <w:b/>
          <w:sz w:val="24"/>
        </w:rPr>
        <w:tab/>
      </w:r>
      <w:r w:rsidRPr="00A82540">
        <w:rPr>
          <w:rFonts w:ascii="Arial" w:hAnsi="Arial" w:cs="Arial"/>
          <w:b/>
          <w:color w:val="000000"/>
          <w:kern w:val="2"/>
          <w:sz w:val="24"/>
          <w:lang w:eastAsia="zh-TW"/>
        </w:rPr>
        <w:t>Institute for Information Industry (III)</w:t>
      </w:r>
    </w:p>
    <w:bookmarkEnd w:id="0"/>
    <w:p w:rsidR="00925899" w:rsidRPr="00925899" w:rsidRDefault="00925899" w:rsidP="00925899">
      <w:pPr>
        <w:spacing w:after="120"/>
        <w:rPr>
          <w:rFonts w:ascii="Arial" w:hAnsi="Arial" w:cs="Arial"/>
          <w:b/>
          <w:sz w:val="24"/>
          <w:szCs w:val="24"/>
        </w:rPr>
      </w:pPr>
      <w:r w:rsidRPr="00925899">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3" w:name="OLE_LINK70"/>
      <w:r w:rsidR="0095639C" w:rsidRPr="0095639C">
        <w:rPr>
          <w:rFonts w:ascii="Arial" w:hAnsi="Arial" w:cs="Arial"/>
          <w:b/>
          <w:sz w:val="24"/>
          <w:szCs w:val="24"/>
        </w:rPr>
        <w:t>Paging Transmission on Non-Anchor PRB</w:t>
      </w:r>
      <w:bookmarkEnd w:id="3"/>
    </w:p>
    <w:p w:rsidR="00925899" w:rsidRPr="00925899" w:rsidRDefault="00925899" w:rsidP="00925899">
      <w:pPr>
        <w:pBdr>
          <w:bottom w:val="single" w:sz="12" w:space="1" w:color="auto"/>
        </w:pBdr>
        <w:tabs>
          <w:tab w:val="left" w:pos="4440"/>
        </w:tabs>
        <w:rPr>
          <w:rFonts w:ascii="Arial" w:eastAsia="Batang" w:hAnsi="Arial" w:cs="Arial"/>
          <w:b/>
          <w:sz w:val="24"/>
          <w:lang w:eastAsia="ko-KR"/>
        </w:rPr>
      </w:pPr>
      <w:r w:rsidRPr="00925899">
        <w:rPr>
          <w:rFonts w:ascii="Arial" w:hAnsi="Arial" w:cs="Arial"/>
          <w:b/>
          <w:sz w:val="24"/>
        </w:rPr>
        <w:t>Document for:</w:t>
      </w:r>
      <w:bookmarkStart w:id="4" w:name="DocumentFor"/>
      <w:bookmarkEnd w:id="4"/>
      <w:r>
        <w:rPr>
          <w:rFonts w:ascii="Arial" w:hAnsi="Arial" w:cs="Arial"/>
          <w:b/>
          <w:sz w:val="24"/>
        </w:rPr>
        <w:t xml:space="preserve">   </w:t>
      </w:r>
      <w:r w:rsidR="00BD7F8B">
        <w:rPr>
          <w:rFonts w:ascii="Arial" w:eastAsia="Batang" w:hAnsi="Arial" w:cs="Arial"/>
          <w:b/>
          <w:sz w:val="24"/>
          <w:lang w:eastAsia="ko-KR"/>
        </w:rPr>
        <w:t>Discussion and Decision</w:t>
      </w:r>
    </w:p>
    <w:p w:rsidR="00925899" w:rsidRPr="00925899" w:rsidRDefault="00925899" w:rsidP="00925899">
      <w:pPr>
        <w:pStyle w:val="1"/>
        <w:spacing w:before="360" w:after="60"/>
        <w:rPr>
          <w:rFonts w:cs="Arial"/>
          <w:lang w:val="en-US" w:eastAsia="ko-KR"/>
        </w:rPr>
      </w:pPr>
      <w:r w:rsidRPr="00925899">
        <w:rPr>
          <w:rFonts w:cs="Arial"/>
          <w:lang w:val="en-US" w:eastAsia="ko-KR"/>
        </w:rPr>
        <w:t>Introduction</w:t>
      </w:r>
    </w:p>
    <w:p w:rsidR="00925899" w:rsidRPr="005108F0" w:rsidRDefault="005108F0" w:rsidP="00925899">
      <w:pPr>
        <w:spacing w:after="0"/>
        <w:ind w:right="3"/>
        <w:jc w:val="both"/>
        <w:rPr>
          <w:rFonts w:ascii="Arial" w:hAnsi="Arial" w:cs="Arial"/>
        </w:rPr>
      </w:pPr>
      <w:r w:rsidRPr="005108F0">
        <w:rPr>
          <w:rFonts w:ascii="Arial" w:hAnsi="Arial" w:cs="Arial"/>
          <w:bCs/>
        </w:rPr>
        <w:t xml:space="preserve">The </w:t>
      </w:r>
      <w:r w:rsidR="00580CF5">
        <w:rPr>
          <w:rFonts w:ascii="Arial" w:hAnsi="Arial" w:cs="Arial"/>
          <w:bCs/>
        </w:rPr>
        <w:t xml:space="preserve">support of </w:t>
      </w:r>
      <w:r w:rsidR="007C475D">
        <w:rPr>
          <w:rFonts w:ascii="Arial" w:hAnsi="Arial" w:cs="Arial"/>
          <w:bCs/>
        </w:rPr>
        <w:t>paging transmission</w:t>
      </w:r>
      <w:r w:rsidRPr="005108F0">
        <w:rPr>
          <w:rFonts w:ascii="Arial" w:hAnsi="Arial" w:cs="Arial"/>
          <w:bCs/>
        </w:rPr>
        <w:t xml:space="preserve"> </w:t>
      </w:r>
      <w:r w:rsidR="007C475D">
        <w:rPr>
          <w:rFonts w:ascii="Arial" w:hAnsi="Arial" w:cs="Arial"/>
          <w:bCs/>
        </w:rPr>
        <w:t>on non-anchor PRB</w:t>
      </w:r>
      <w:r w:rsidR="00580CF5">
        <w:rPr>
          <w:rFonts w:ascii="Arial" w:hAnsi="Arial" w:cs="Arial"/>
          <w:bCs/>
        </w:rPr>
        <w:t xml:space="preserve"> is included in the WID [1] as one of the objectives of the WI approved in RAN #72 meeting</w:t>
      </w:r>
      <w:r w:rsidRPr="005108F0">
        <w:rPr>
          <w:rFonts w:ascii="Arial" w:hAnsi="Arial" w:cs="Arial"/>
          <w:bCs/>
        </w:rPr>
        <w:t>:</w:t>
      </w:r>
    </w:p>
    <w:p w:rsidR="007C475D" w:rsidRPr="00413C82" w:rsidRDefault="007C475D" w:rsidP="007C475D">
      <w:pPr>
        <w:spacing w:after="0"/>
        <w:contextualSpacing/>
        <w:rPr>
          <w:rFonts w:eastAsia="SimSun"/>
          <w:b/>
          <w:bCs/>
          <w:lang w:eastAsia="ja-JP"/>
        </w:rPr>
      </w:pPr>
      <w:r w:rsidRPr="00413C82">
        <w:rPr>
          <w:rFonts w:eastAsia="SimSun"/>
          <w:b/>
          <w:bCs/>
          <w:u w:val="single"/>
          <w:lang w:eastAsia="ja-JP"/>
        </w:rPr>
        <w:t>Non- Anchor PRB enhancements</w:t>
      </w:r>
    </w:p>
    <w:p w:rsidR="007C475D" w:rsidRPr="00413C82" w:rsidRDefault="007C475D" w:rsidP="007C475D">
      <w:pPr>
        <w:spacing w:after="0"/>
        <w:contextualSpacing/>
        <w:rPr>
          <w:rFonts w:eastAsia="SimSun"/>
          <w:b/>
          <w:bCs/>
          <w:lang w:eastAsia="ja-JP"/>
        </w:rPr>
      </w:pPr>
    </w:p>
    <w:p w:rsidR="007C475D" w:rsidRPr="00413C82" w:rsidRDefault="007C475D" w:rsidP="007C475D">
      <w:pPr>
        <w:numPr>
          <w:ilvl w:val="0"/>
          <w:numId w:val="5"/>
        </w:numPr>
        <w:overflowPunct w:val="0"/>
        <w:autoSpaceDE w:val="0"/>
        <w:autoSpaceDN w:val="0"/>
        <w:spacing w:after="0"/>
        <w:rPr>
          <w:lang w:eastAsia="ja-JP"/>
        </w:rPr>
      </w:pPr>
      <w:r w:rsidRPr="00413C82">
        <w:rPr>
          <w:lang w:eastAsia="ja-JP"/>
        </w:rPr>
        <w:t xml:space="preserve">Support transmission of NPRACH on a non-anchor NB-IoT PRB [RAN2,RAN4] </w:t>
      </w:r>
    </w:p>
    <w:p w:rsidR="007C475D" w:rsidRPr="00413C82" w:rsidRDefault="007C475D" w:rsidP="007C475D">
      <w:pPr>
        <w:numPr>
          <w:ilvl w:val="0"/>
          <w:numId w:val="5"/>
        </w:numPr>
        <w:overflowPunct w:val="0"/>
        <w:autoSpaceDE w:val="0"/>
        <w:autoSpaceDN w:val="0"/>
        <w:spacing w:after="0"/>
        <w:rPr>
          <w:lang w:eastAsia="ja-JP"/>
        </w:rPr>
      </w:pPr>
      <w:r w:rsidRPr="00413C82">
        <w:rPr>
          <w:lang w:eastAsia="ja-JP"/>
        </w:rPr>
        <w:t>Support transmission of paging on a non-anchor NB-IoT PRB [RAN2, RAN1,RAN3]</w:t>
      </w:r>
    </w:p>
    <w:p w:rsidR="007C475D" w:rsidRPr="00413C82" w:rsidRDefault="007C475D" w:rsidP="007C475D">
      <w:pPr>
        <w:spacing w:after="0"/>
        <w:rPr>
          <w:lang w:eastAsia="ja-JP"/>
        </w:rPr>
      </w:pPr>
    </w:p>
    <w:p w:rsidR="00BA722B" w:rsidRPr="007C475D" w:rsidRDefault="007C475D" w:rsidP="007C475D">
      <w:pPr>
        <w:overflowPunct w:val="0"/>
        <w:autoSpaceDE w:val="0"/>
        <w:autoSpaceDN w:val="0"/>
        <w:spacing w:after="0"/>
        <w:rPr>
          <w:rFonts w:ascii="Arial" w:eastAsiaTheme="minorEastAsia" w:hAnsi="Arial" w:cs="Arial"/>
          <w:lang w:eastAsia="zh-TW"/>
        </w:rPr>
      </w:pPr>
      <w:r w:rsidRPr="007C475D">
        <w:rPr>
          <w:rFonts w:ascii="Arial" w:eastAsiaTheme="minorEastAsia" w:hAnsi="Arial" w:cs="Arial"/>
          <w:lang w:eastAsia="zh-TW"/>
        </w:rPr>
        <w:t xml:space="preserve">In </w:t>
      </w:r>
      <w:r>
        <w:rPr>
          <w:rFonts w:ascii="Arial" w:eastAsiaTheme="minorEastAsia" w:hAnsi="Arial" w:cs="Arial"/>
          <w:lang w:eastAsia="zh-TW"/>
        </w:rPr>
        <w:t>RAN1 #86 meeting, the following was agreed:</w:t>
      </w:r>
    </w:p>
    <w:p w:rsidR="007C475D" w:rsidRPr="007C475D" w:rsidRDefault="007C475D" w:rsidP="007C475D">
      <w:pPr>
        <w:rPr>
          <w:rFonts w:ascii="Arial" w:hAnsi="Arial" w:cs="Arial"/>
          <w:lang w:eastAsia="ja-JP"/>
        </w:rPr>
      </w:pPr>
      <w:r w:rsidRPr="007C475D">
        <w:rPr>
          <w:rFonts w:ascii="Arial" w:hAnsi="Arial" w:cs="Arial"/>
          <w:highlight w:val="green"/>
          <w:lang w:eastAsia="ja-JP"/>
        </w:rPr>
        <w:t>Agreements:</w:t>
      </w:r>
    </w:p>
    <w:p w:rsidR="007C475D" w:rsidRPr="007C475D" w:rsidRDefault="007C475D" w:rsidP="007C475D">
      <w:pPr>
        <w:numPr>
          <w:ilvl w:val="0"/>
          <w:numId w:val="6"/>
        </w:numPr>
        <w:spacing w:after="0"/>
        <w:rPr>
          <w:rFonts w:ascii="Arial" w:hAnsi="Arial" w:cs="Arial"/>
        </w:rPr>
      </w:pPr>
      <w:r w:rsidRPr="007C475D">
        <w:rPr>
          <w:rFonts w:ascii="Arial" w:hAnsi="Arial" w:cs="Arial"/>
        </w:rPr>
        <w:t xml:space="preserve">For paging: </w:t>
      </w:r>
    </w:p>
    <w:p w:rsidR="007C475D" w:rsidRPr="007C475D" w:rsidRDefault="007C475D" w:rsidP="007C475D">
      <w:pPr>
        <w:numPr>
          <w:ilvl w:val="1"/>
          <w:numId w:val="6"/>
        </w:numPr>
        <w:spacing w:after="0"/>
        <w:rPr>
          <w:rFonts w:ascii="Arial" w:hAnsi="Arial" w:cs="Arial"/>
          <w:lang w:eastAsia="ja-JP"/>
        </w:rPr>
      </w:pPr>
      <w:r w:rsidRPr="007C475D">
        <w:rPr>
          <w:rFonts w:ascii="Arial" w:hAnsi="Arial" w:cs="Arial"/>
          <w:lang w:eastAsia="ja-JP"/>
        </w:rPr>
        <w:t xml:space="preserve">For a Rel-14 NB-IoT UE, both anchor and non-anchor PRB can be selected as the paging PRB </w:t>
      </w:r>
    </w:p>
    <w:p w:rsidR="007C475D" w:rsidRPr="007C475D" w:rsidRDefault="007C475D" w:rsidP="007C475D">
      <w:pPr>
        <w:numPr>
          <w:ilvl w:val="2"/>
          <w:numId w:val="6"/>
        </w:numPr>
        <w:spacing w:after="0"/>
        <w:rPr>
          <w:rFonts w:ascii="Arial" w:hAnsi="Arial" w:cs="Arial"/>
        </w:rPr>
      </w:pPr>
      <w:r w:rsidRPr="007C475D">
        <w:rPr>
          <w:rFonts w:ascii="Arial" w:hAnsi="Arial" w:cs="Arial"/>
        </w:rPr>
        <w:t>A Rel-14 UE chooses the PRB based on UE_ID</w:t>
      </w:r>
    </w:p>
    <w:p w:rsidR="007C475D" w:rsidRPr="007C475D" w:rsidRDefault="007C475D" w:rsidP="007C475D">
      <w:pPr>
        <w:numPr>
          <w:ilvl w:val="1"/>
          <w:numId w:val="6"/>
        </w:numPr>
        <w:spacing w:after="0"/>
        <w:rPr>
          <w:rFonts w:ascii="Arial" w:hAnsi="Arial" w:cs="Arial"/>
          <w:lang w:eastAsia="ja-JP"/>
        </w:rPr>
      </w:pPr>
      <w:r w:rsidRPr="007C475D">
        <w:rPr>
          <w:rFonts w:ascii="Arial" w:hAnsi="Arial" w:cs="Arial"/>
          <w:lang w:eastAsia="ja-JP"/>
        </w:rPr>
        <w:t>Paging message on NPDSCH is scheduled by NPDCCH on the same PRB</w:t>
      </w:r>
      <w:r w:rsidRPr="007C475D">
        <w:rPr>
          <w:rFonts w:ascii="Arial" w:hAnsi="Arial" w:cs="Arial"/>
          <w:b/>
          <w:bCs/>
          <w:i/>
          <w:iCs/>
          <w:lang w:eastAsia="ja-JP"/>
        </w:rPr>
        <w:t>.</w:t>
      </w:r>
    </w:p>
    <w:p w:rsidR="007C475D" w:rsidRPr="007C475D" w:rsidRDefault="007C475D" w:rsidP="007C475D">
      <w:pPr>
        <w:rPr>
          <w:rFonts w:ascii="Arial" w:hAnsi="Arial" w:cs="Arial"/>
          <w:b/>
          <w:lang w:eastAsia="ja-JP"/>
        </w:rPr>
      </w:pPr>
    </w:p>
    <w:p w:rsidR="00925899" w:rsidRPr="005108F0" w:rsidRDefault="005108F0" w:rsidP="005769B1">
      <w:pPr>
        <w:spacing w:after="0"/>
        <w:ind w:right="3"/>
        <w:jc w:val="both"/>
        <w:rPr>
          <w:rFonts w:ascii="Arial" w:eastAsiaTheme="minorEastAsia" w:hAnsi="Arial" w:cs="Arial"/>
          <w:lang w:eastAsia="zh-TW"/>
        </w:rPr>
      </w:pPr>
      <w:r>
        <w:rPr>
          <w:rFonts w:ascii="Arial" w:eastAsiaTheme="minorEastAsia" w:hAnsi="Arial" w:cs="Arial" w:hint="eastAsia"/>
          <w:lang w:eastAsia="zh-TW"/>
        </w:rPr>
        <w:t xml:space="preserve">In this </w:t>
      </w:r>
      <w:r>
        <w:rPr>
          <w:rFonts w:ascii="Arial" w:eastAsiaTheme="minorEastAsia" w:hAnsi="Arial" w:cs="Arial"/>
          <w:lang w:eastAsia="zh-TW"/>
        </w:rPr>
        <w:t>contribution,</w:t>
      </w:r>
      <w:r w:rsidR="00BA722B">
        <w:rPr>
          <w:rFonts w:ascii="Arial" w:eastAsiaTheme="minorEastAsia" w:hAnsi="Arial" w:cs="Arial"/>
          <w:lang w:eastAsia="zh-TW"/>
        </w:rPr>
        <w:t xml:space="preserve"> we provide our</w:t>
      </w:r>
      <w:r w:rsidR="00D858F9">
        <w:rPr>
          <w:rFonts w:ascii="Arial" w:eastAsiaTheme="minorEastAsia" w:hAnsi="Arial" w:cs="Arial"/>
          <w:lang w:eastAsia="zh-TW"/>
        </w:rPr>
        <w:t xml:space="preserve"> views on the support of paging transmission on non-anchor PRB.</w:t>
      </w:r>
    </w:p>
    <w:p w:rsidR="00925899" w:rsidRPr="00925899" w:rsidRDefault="00580BE3" w:rsidP="00925899">
      <w:pPr>
        <w:pStyle w:val="1"/>
        <w:spacing w:before="0" w:after="60"/>
        <w:rPr>
          <w:rFonts w:cs="Arial"/>
          <w:szCs w:val="36"/>
          <w:lang w:val="en-US"/>
        </w:rPr>
      </w:pPr>
      <w:r>
        <w:rPr>
          <w:rFonts w:cs="Arial"/>
          <w:lang w:val="en-US"/>
        </w:rPr>
        <w:t>Discussions</w:t>
      </w:r>
    </w:p>
    <w:p w:rsidR="00CD5A7F" w:rsidRDefault="00CD5A7F" w:rsidP="006D4838">
      <w:pPr>
        <w:spacing w:after="100" w:afterAutospacing="1"/>
        <w:jc w:val="both"/>
        <w:rPr>
          <w:rFonts w:ascii="Arial" w:eastAsiaTheme="minorEastAsia" w:hAnsi="Arial" w:cs="Arial"/>
          <w:lang w:eastAsia="zh-TW"/>
        </w:rPr>
      </w:pPr>
      <w:r>
        <w:rPr>
          <w:rFonts w:ascii="Arial" w:eastAsiaTheme="minorEastAsia" w:hAnsi="Arial" w:cs="Arial" w:hint="eastAsia"/>
          <w:lang w:eastAsia="zh-TW"/>
        </w:rPr>
        <w:t>For a Rel-14 UE, it is agreed that the PRB for monitoring paging message</w:t>
      </w:r>
      <w:r w:rsidR="007C6196">
        <w:rPr>
          <w:rFonts w:ascii="Arial" w:eastAsiaTheme="minorEastAsia" w:hAnsi="Arial" w:cs="Arial"/>
          <w:lang w:eastAsia="zh-TW"/>
        </w:rPr>
        <w:t>s</w:t>
      </w:r>
      <w:r>
        <w:rPr>
          <w:rFonts w:ascii="Arial" w:eastAsiaTheme="minorEastAsia" w:hAnsi="Arial" w:cs="Arial" w:hint="eastAsia"/>
          <w:lang w:eastAsia="zh-TW"/>
        </w:rPr>
        <w:t xml:space="preserve"> is selected based on UE_ID. </w:t>
      </w:r>
      <w:r>
        <w:rPr>
          <w:rFonts w:ascii="Arial" w:eastAsiaTheme="minorEastAsia" w:hAnsi="Arial" w:cs="Arial"/>
          <w:lang w:eastAsia="zh-TW"/>
        </w:rPr>
        <w:t xml:space="preserve">However, since all Rel-13 UEs </w:t>
      </w:r>
      <w:r w:rsidR="00EF6AAA">
        <w:rPr>
          <w:rFonts w:ascii="Arial" w:eastAsiaTheme="minorEastAsia" w:hAnsi="Arial" w:cs="Arial"/>
          <w:lang w:eastAsia="zh-TW"/>
        </w:rPr>
        <w:t>are paged on</w:t>
      </w:r>
      <w:r>
        <w:rPr>
          <w:rFonts w:ascii="Arial" w:eastAsiaTheme="minorEastAsia" w:hAnsi="Arial" w:cs="Arial"/>
          <w:lang w:eastAsia="zh-TW"/>
        </w:rPr>
        <w:t xml:space="preserve"> anchor </w:t>
      </w:r>
      <w:r w:rsidR="00EF6AAA">
        <w:rPr>
          <w:rFonts w:ascii="Arial" w:eastAsiaTheme="minorEastAsia" w:hAnsi="Arial" w:cs="Arial"/>
          <w:lang w:eastAsia="zh-TW"/>
        </w:rPr>
        <w:t>PRB</w:t>
      </w:r>
      <w:r>
        <w:rPr>
          <w:rFonts w:ascii="Arial" w:eastAsiaTheme="minorEastAsia" w:hAnsi="Arial" w:cs="Arial"/>
          <w:lang w:eastAsia="zh-TW"/>
        </w:rPr>
        <w:t xml:space="preserve">, it is expected that the paging load on </w:t>
      </w:r>
      <w:r w:rsidR="00EF6AAA">
        <w:rPr>
          <w:rFonts w:ascii="Arial" w:eastAsiaTheme="minorEastAsia" w:hAnsi="Arial" w:cs="Arial"/>
          <w:lang w:eastAsia="zh-TW"/>
        </w:rPr>
        <w:t>anchor and non-anchor PRB will be uneven</w:t>
      </w:r>
      <w:r w:rsidR="007628B6">
        <w:rPr>
          <w:rFonts w:ascii="Arial" w:eastAsiaTheme="minorEastAsia" w:hAnsi="Arial" w:cs="Arial"/>
          <w:lang w:eastAsia="zh-TW"/>
        </w:rPr>
        <w:t xml:space="preserve"> when there are a large number of Rel-13 UEs in the network</w:t>
      </w:r>
      <w:r w:rsidR="00EF6AAA">
        <w:rPr>
          <w:rFonts w:ascii="Arial" w:eastAsiaTheme="minorEastAsia" w:hAnsi="Arial" w:cs="Arial"/>
          <w:lang w:eastAsia="zh-TW"/>
        </w:rPr>
        <w:t>.</w:t>
      </w:r>
      <w:r w:rsidR="007628B6">
        <w:rPr>
          <w:rFonts w:ascii="Arial" w:eastAsiaTheme="minorEastAsia" w:hAnsi="Arial" w:cs="Arial"/>
          <w:lang w:eastAsia="zh-TW"/>
        </w:rPr>
        <w:t xml:space="preserve"> </w:t>
      </w:r>
      <w:r w:rsidR="00B4566A">
        <w:rPr>
          <w:rFonts w:ascii="Arial" w:eastAsiaTheme="minorEastAsia" w:hAnsi="Arial" w:cs="Arial"/>
          <w:lang w:eastAsia="zh-TW"/>
        </w:rPr>
        <w:t xml:space="preserve">In contrast, when the number of Rel-13 UEs is small, all UEs will be </w:t>
      </w:r>
      <w:r w:rsidR="005307EE">
        <w:rPr>
          <w:rFonts w:ascii="Arial" w:eastAsiaTheme="minorEastAsia" w:hAnsi="Arial" w:cs="Arial"/>
          <w:lang w:eastAsia="zh-TW"/>
        </w:rPr>
        <w:t xml:space="preserve">more </w:t>
      </w:r>
      <w:r w:rsidR="00B4566A">
        <w:rPr>
          <w:rFonts w:ascii="Arial" w:eastAsiaTheme="minorEastAsia" w:hAnsi="Arial" w:cs="Arial"/>
          <w:lang w:eastAsia="zh-TW"/>
        </w:rPr>
        <w:t>evenly distributed on the PRBs used for paging. Therefore, it would be beneficial to introduce mechanism</w:t>
      </w:r>
      <w:r w:rsidR="00501EC1">
        <w:rPr>
          <w:rFonts w:ascii="Arial" w:eastAsiaTheme="minorEastAsia" w:hAnsi="Arial" w:cs="Arial"/>
          <w:lang w:eastAsia="zh-TW"/>
        </w:rPr>
        <w:t>(s)</w:t>
      </w:r>
      <w:r w:rsidR="00B4566A">
        <w:rPr>
          <w:rFonts w:ascii="Arial" w:eastAsiaTheme="minorEastAsia" w:hAnsi="Arial" w:cs="Arial"/>
          <w:lang w:eastAsia="zh-TW"/>
        </w:rPr>
        <w:t xml:space="preserve"> to unevenly </w:t>
      </w:r>
      <w:r w:rsidR="007C6196">
        <w:rPr>
          <w:rFonts w:ascii="Arial" w:eastAsiaTheme="minorEastAsia" w:hAnsi="Arial" w:cs="Arial"/>
          <w:lang w:eastAsia="zh-TW"/>
        </w:rPr>
        <w:t>distribute Rel-14 UEs such that all UEs will be distributed evenly on all PRBs used for paging so that the probability of</w:t>
      </w:r>
      <w:r w:rsidR="00D8207A">
        <w:rPr>
          <w:rFonts w:ascii="Arial" w:eastAsiaTheme="minorEastAsia" w:hAnsi="Arial" w:cs="Arial"/>
          <w:lang w:eastAsia="zh-TW"/>
        </w:rPr>
        <w:t xml:space="preserve"> blocking of paging messages</w:t>
      </w:r>
      <w:r w:rsidR="007C6196">
        <w:rPr>
          <w:rFonts w:ascii="Arial" w:eastAsiaTheme="minorEastAsia" w:hAnsi="Arial" w:cs="Arial"/>
          <w:lang w:eastAsia="zh-TW"/>
        </w:rPr>
        <w:t xml:space="preserve"> </w:t>
      </w:r>
      <w:r w:rsidR="00D8207A">
        <w:rPr>
          <w:rFonts w:ascii="Arial" w:eastAsiaTheme="minorEastAsia" w:hAnsi="Arial" w:cs="Arial"/>
          <w:lang w:eastAsia="zh-TW"/>
        </w:rPr>
        <w:t>can be reduced</w:t>
      </w:r>
      <w:r w:rsidR="00501EC1">
        <w:rPr>
          <w:rFonts w:ascii="Arial" w:eastAsiaTheme="minorEastAsia" w:hAnsi="Arial" w:cs="Arial"/>
          <w:lang w:eastAsia="zh-TW"/>
        </w:rPr>
        <w:t>.</w:t>
      </w:r>
    </w:p>
    <w:p w:rsidR="00501EC1" w:rsidRPr="00501EC1" w:rsidRDefault="00501EC1" w:rsidP="006D4838">
      <w:pPr>
        <w:spacing w:after="100" w:afterAutospacing="1"/>
        <w:jc w:val="both"/>
        <w:rPr>
          <w:rFonts w:ascii="Arial" w:eastAsiaTheme="minorEastAsia" w:hAnsi="Arial" w:cs="Arial"/>
          <w:b/>
          <w:lang w:eastAsia="zh-TW"/>
        </w:rPr>
      </w:pPr>
      <w:r w:rsidRPr="00501EC1">
        <w:rPr>
          <w:rFonts w:ascii="Arial" w:eastAsiaTheme="minorEastAsia" w:hAnsi="Arial" w:cs="Arial"/>
          <w:b/>
          <w:lang w:eastAsia="zh-TW"/>
        </w:rPr>
        <w:t>Observation 1: It would be beneficial to introduce mechanism(s) to unevenly distribute Rel-14 UEs on all the PRBs used for paging.</w:t>
      </w:r>
    </w:p>
    <w:p w:rsidR="006D4838" w:rsidRDefault="00DB5145" w:rsidP="006D4838">
      <w:pPr>
        <w:spacing w:after="100" w:afterAutospacing="1"/>
        <w:jc w:val="both"/>
        <w:rPr>
          <w:rFonts w:ascii="Arial" w:hAnsi="Arial" w:cs="Arial"/>
        </w:rPr>
      </w:pPr>
      <w:r>
        <w:rPr>
          <w:rFonts w:ascii="Arial" w:hAnsi="Arial" w:cs="Arial"/>
        </w:rPr>
        <w:t>There are mainly two methods that have been discussed in [2]</w:t>
      </w:r>
      <w:r w:rsidR="00D97FE3">
        <w:rPr>
          <w:rFonts w:ascii="Arial" w:hAnsi="Arial" w:cs="Arial"/>
        </w:rPr>
        <w:t xml:space="preserve"> for support of uneven distribution of Rel-14 UEs</w:t>
      </w:r>
      <w:r w:rsidR="009C720C">
        <w:rPr>
          <w:rFonts w:ascii="Arial" w:hAnsi="Arial" w:cs="Arial"/>
        </w:rPr>
        <w:t xml:space="preserve"> on all PRBs for paging</w:t>
      </w:r>
      <w:r w:rsidR="00D97FE3">
        <w:rPr>
          <w:rFonts w:ascii="Arial" w:hAnsi="Arial" w:cs="Arial"/>
        </w:rPr>
        <w:t xml:space="preserve">. </w:t>
      </w:r>
      <w:r w:rsidR="00FB4429">
        <w:rPr>
          <w:rFonts w:ascii="Arial" w:hAnsi="Arial" w:cs="Arial"/>
        </w:rPr>
        <w:t>The first method uses an on/off indicator to indicate whether Rel-14 UEs can select anchor PRB as the PRB for paging. The second method uses weighting factors of each PRB for paging to unevenly distribute Rel-14 UEs. Compared to the on/off indicator method, the second method can achieve more even distribution of all UEs. However, the signaling overhead of the second method is</w:t>
      </w:r>
      <w:r w:rsidR="00D0277B">
        <w:rPr>
          <w:rFonts w:ascii="Arial" w:hAnsi="Arial" w:cs="Arial"/>
        </w:rPr>
        <w:t xml:space="preserve"> much bigger.</w:t>
      </w:r>
    </w:p>
    <w:p w:rsidR="00D0277B" w:rsidRDefault="00D0277B" w:rsidP="006D4838">
      <w:pPr>
        <w:spacing w:after="100" w:afterAutospacing="1"/>
        <w:jc w:val="both"/>
        <w:rPr>
          <w:rFonts w:ascii="Arial" w:hAnsi="Arial" w:cs="Arial"/>
        </w:rPr>
      </w:pPr>
      <w:r>
        <w:rPr>
          <w:rFonts w:ascii="Arial" w:hAnsi="Arial" w:cs="Arial"/>
        </w:rPr>
        <w:t>The signaling for uneven distribution of Rel-14 UEs should be signaled in system information so that UEs can acquire the signaling in RRC_IDLE. However, since the paging load condition may vary over time, the signaling may not correctly reflect the current paging load</w:t>
      </w:r>
      <w:r w:rsidR="00131C49">
        <w:rPr>
          <w:rFonts w:ascii="Arial" w:hAnsi="Arial" w:cs="Arial"/>
        </w:rPr>
        <w:t xml:space="preserve"> because of long modification periodicity</w:t>
      </w:r>
      <w:r w:rsidR="002B13EB">
        <w:rPr>
          <w:rFonts w:ascii="Arial" w:hAnsi="Arial" w:cs="Arial"/>
        </w:rPr>
        <w:t xml:space="preserve"> of</w:t>
      </w:r>
      <w:r w:rsidR="00880FD3">
        <w:rPr>
          <w:rFonts w:ascii="Arial" w:hAnsi="Arial" w:cs="Arial"/>
        </w:rPr>
        <w:t xml:space="preserve"> system information</w:t>
      </w:r>
      <w:r>
        <w:rPr>
          <w:rFonts w:ascii="Arial" w:hAnsi="Arial" w:cs="Arial"/>
        </w:rPr>
        <w:t>. Hence, the mechanism may not effectively distribute all UEs evenly on all PRBs for paging</w:t>
      </w:r>
      <w:r w:rsidR="00131C49">
        <w:rPr>
          <w:rFonts w:ascii="Arial" w:hAnsi="Arial" w:cs="Arial"/>
        </w:rPr>
        <w:t>. Therefore, the on/off indicator method may be a better choice considering UE complexity and signaling overhead.</w:t>
      </w:r>
    </w:p>
    <w:p w:rsidR="00880FD3" w:rsidRPr="00375F26" w:rsidRDefault="00880FD3" w:rsidP="006D4838">
      <w:pPr>
        <w:spacing w:after="100" w:afterAutospacing="1"/>
        <w:jc w:val="both"/>
        <w:rPr>
          <w:rFonts w:ascii="Arial" w:hAnsi="Arial" w:cs="Arial"/>
        </w:rPr>
      </w:pPr>
      <w:r w:rsidRPr="00501EC1">
        <w:rPr>
          <w:rFonts w:ascii="Arial" w:eastAsiaTheme="minorEastAsia" w:hAnsi="Arial" w:cs="Arial"/>
          <w:b/>
          <w:lang w:eastAsia="zh-TW"/>
        </w:rPr>
        <w:t xml:space="preserve">Observation </w:t>
      </w:r>
      <w:r>
        <w:rPr>
          <w:rFonts w:ascii="Arial" w:eastAsiaTheme="minorEastAsia" w:hAnsi="Arial" w:cs="Arial"/>
          <w:b/>
          <w:lang w:eastAsia="zh-TW"/>
        </w:rPr>
        <w:t>2</w:t>
      </w:r>
      <w:r w:rsidRPr="00501EC1">
        <w:rPr>
          <w:rFonts w:ascii="Arial" w:eastAsiaTheme="minorEastAsia" w:hAnsi="Arial" w:cs="Arial"/>
          <w:b/>
          <w:lang w:eastAsia="zh-TW"/>
        </w:rPr>
        <w:t xml:space="preserve">: </w:t>
      </w:r>
      <w:r>
        <w:rPr>
          <w:rFonts w:ascii="Arial" w:eastAsiaTheme="minorEastAsia" w:hAnsi="Arial" w:cs="Arial"/>
          <w:b/>
          <w:lang w:eastAsia="zh-TW"/>
        </w:rPr>
        <w:t>Signaling in system information</w:t>
      </w:r>
      <w:r w:rsidR="002B13EB">
        <w:rPr>
          <w:rFonts w:ascii="Arial" w:eastAsiaTheme="minorEastAsia" w:hAnsi="Arial" w:cs="Arial"/>
          <w:b/>
          <w:lang w:eastAsia="zh-TW"/>
        </w:rPr>
        <w:t xml:space="preserve"> for uneven distribution of Rel-14 UEs</w:t>
      </w:r>
      <w:r>
        <w:rPr>
          <w:rFonts w:ascii="Arial" w:eastAsiaTheme="minorEastAsia" w:hAnsi="Arial" w:cs="Arial"/>
          <w:b/>
          <w:lang w:eastAsia="zh-TW"/>
        </w:rPr>
        <w:t xml:space="preserve"> may not correctly reflect the current paging load on each PRB because of long modification periodicity of system information</w:t>
      </w:r>
      <w:r w:rsidRPr="00501EC1">
        <w:rPr>
          <w:rFonts w:ascii="Arial" w:eastAsiaTheme="minorEastAsia" w:hAnsi="Arial" w:cs="Arial"/>
          <w:b/>
          <w:lang w:eastAsia="zh-TW"/>
        </w:rPr>
        <w:t>.</w:t>
      </w:r>
    </w:p>
    <w:p w:rsidR="006D4838" w:rsidRPr="00375F26" w:rsidRDefault="006D4838" w:rsidP="006D4838">
      <w:pPr>
        <w:spacing w:after="0"/>
        <w:rPr>
          <w:rFonts w:ascii="Arial" w:hAnsi="Arial" w:cs="Arial"/>
        </w:rPr>
      </w:pPr>
    </w:p>
    <w:p w:rsidR="006D4838" w:rsidRDefault="006D4838" w:rsidP="00925899">
      <w:pPr>
        <w:spacing w:after="0"/>
        <w:jc w:val="both"/>
        <w:rPr>
          <w:rFonts w:ascii="Arial" w:hAnsi="Arial" w:cs="Arial"/>
          <w:b/>
          <w:lang w:eastAsia="zh-CN"/>
        </w:rPr>
      </w:pPr>
    </w:p>
    <w:p w:rsidR="00661323" w:rsidRDefault="003A41CF" w:rsidP="00925899">
      <w:pPr>
        <w:spacing w:after="0"/>
        <w:jc w:val="both"/>
        <w:rPr>
          <w:rFonts w:ascii="Arial" w:eastAsiaTheme="minorEastAsia" w:hAnsi="Arial" w:cs="Arial"/>
          <w:lang w:eastAsia="zh-TW"/>
        </w:rPr>
      </w:pPr>
      <w:r>
        <w:rPr>
          <w:rFonts w:ascii="Arial" w:eastAsiaTheme="minorEastAsia" w:hAnsi="Arial" w:cs="Arial" w:hint="eastAsia"/>
          <w:lang w:eastAsia="zh-TW"/>
        </w:rPr>
        <w:lastRenderedPageBreak/>
        <w:t>An</w:t>
      </w:r>
      <w:r>
        <w:rPr>
          <w:rFonts w:ascii="Arial" w:eastAsiaTheme="minorEastAsia" w:hAnsi="Arial" w:cs="Arial"/>
          <w:lang w:eastAsia="zh-TW"/>
        </w:rPr>
        <w:t>other aspect of consideration is whether each PRB has one or more associated CE level</w:t>
      </w:r>
      <w:r w:rsidR="00E35C55">
        <w:rPr>
          <w:rFonts w:ascii="Arial" w:eastAsiaTheme="minorEastAsia" w:hAnsi="Arial" w:cs="Arial"/>
          <w:lang w:eastAsia="zh-TW"/>
        </w:rPr>
        <w:t>s</w:t>
      </w:r>
      <w:r>
        <w:rPr>
          <w:rFonts w:ascii="Arial" w:eastAsiaTheme="minorEastAsia" w:hAnsi="Arial" w:cs="Arial"/>
          <w:lang w:eastAsia="zh-TW"/>
        </w:rPr>
        <w:t>.</w:t>
      </w:r>
      <w:r w:rsidR="00B36DB4">
        <w:rPr>
          <w:rFonts w:ascii="Arial" w:eastAsiaTheme="minorEastAsia" w:hAnsi="Arial" w:cs="Arial"/>
          <w:lang w:eastAsia="zh-TW"/>
        </w:rPr>
        <w:t xml:space="preserve"> </w:t>
      </w:r>
      <w:r w:rsidR="00E35C55">
        <w:rPr>
          <w:rFonts w:ascii="Arial" w:eastAsiaTheme="minorEastAsia" w:hAnsi="Arial" w:cs="Arial"/>
          <w:lang w:eastAsia="zh-TW"/>
        </w:rPr>
        <w:t>If they do, a Rel-14 UE should</w:t>
      </w:r>
      <w:r w:rsidR="00B36DB4">
        <w:rPr>
          <w:rFonts w:ascii="Arial" w:eastAsiaTheme="minorEastAsia" w:hAnsi="Arial" w:cs="Arial"/>
          <w:lang w:eastAsia="zh-TW"/>
        </w:rPr>
        <w:t xml:space="preserve"> select a PRB that matches its CE level so that the number of repetitions of paging messages matches the UE’</w:t>
      </w:r>
      <w:r w:rsidR="00E35C55">
        <w:rPr>
          <w:rFonts w:ascii="Arial" w:eastAsiaTheme="minorEastAsia" w:hAnsi="Arial" w:cs="Arial"/>
          <w:lang w:eastAsia="zh-TW"/>
        </w:rPr>
        <w:t>s CE level, which can</w:t>
      </w:r>
      <w:r w:rsidR="00B36DB4">
        <w:rPr>
          <w:rFonts w:ascii="Arial" w:eastAsiaTheme="minorEastAsia" w:hAnsi="Arial" w:cs="Arial"/>
          <w:lang w:eastAsia="zh-TW"/>
        </w:rPr>
        <w:t xml:space="preserve"> result in more efficient resource usage.</w:t>
      </w:r>
      <w:r w:rsidR="00B424CF">
        <w:rPr>
          <w:rFonts w:ascii="Arial" w:eastAsiaTheme="minorEastAsia" w:hAnsi="Arial" w:cs="Arial"/>
          <w:lang w:eastAsia="zh-TW"/>
        </w:rPr>
        <w:t xml:space="preserve"> Although RAN1 agreed that a Rel-14 chooses a PRB for paging based on its UE_ID, CE level based PRB selection has not been excluded from our point of view. One possible way to do this is to assign</w:t>
      </w:r>
      <w:r w:rsidR="001065DF">
        <w:rPr>
          <w:rFonts w:ascii="Arial" w:eastAsiaTheme="minorEastAsia" w:hAnsi="Arial" w:cs="Arial"/>
          <w:lang w:eastAsia="zh-TW"/>
        </w:rPr>
        <w:t xml:space="preserve"> each PR</w:t>
      </w:r>
      <w:r w:rsidR="00661323">
        <w:rPr>
          <w:rFonts w:ascii="Arial" w:eastAsiaTheme="minorEastAsia" w:hAnsi="Arial" w:cs="Arial"/>
          <w:lang w:eastAsia="zh-TW"/>
        </w:rPr>
        <w:t>B to a CE level and there should</w:t>
      </w:r>
      <w:r w:rsidR="001065DF">
        <w:rPr>
          <w:rFonts w:ascii="Arial" w:eastAsiaTheme="minorEastAsia" w:hAnsi="Arial" w:cs="Arial"/>
          <w:lang w:eastAsia="zh-TW"/>
        </w:rPr>
        <w:t xml:space="preserve"> be more than one PRB within a CE level so that a Rel-14 UE selects a PRB from the PRBs corresponding to its CE level based on its UE_ID.</w:t>
      </w:r>
    </w:p>
    <w:p w:rsidR="00661323" w:rsidRDefault="00661323" w:rsidP="00925899">
      <w:pPr>
        <w:spacing w:after="0"/>
        <w:jc w:val="both"/>
        <w:rPr>
          <w:rFonts w:ascii="Arial" w:eastAsiaTheme="minorEastAsia" w:hAnsi="Arial" w:cs="Arial"/>
          <w:lang w:eastAsia="zh-TW"/>
        </w:rPr>
      </w:pPr>
    </w:p>
    <w:p w:rsidR="00642102" w:rsidRDefault="004D1629" w:rsidP="00925899">
      <w:pPr>
        <w:spacing w:after="0"/>
        <w:jc w:val="both"/>
        <w:rPr>
          <w:rFonts w:ascii="Arial" w:eastAsiaTheme="minorEastAsia" w:hAnsi="Arial" w:cs="Arial"/>
          <w:lang w:eastAsia="zh-TW"/>
        </w:rPr>
      </w:pPr>
      <w:r>
        <w:rPr>
          <w:rFonts w:ascii="Arial" w:eastAsiaTheme="minorEastAsia" w:hAnsi="Arial" w:cs="Arial"/>
          <w:lang w:eastAsia="zh-TW"/>
        </w:rPr>
        <w:t xml:space="preserve">However, </w:t>
      </w:r>
      <w:r w:rsidR="00661323">
        <w:rPr>
          <w:rFonts w:ascii="Arial" w:eastAsiaTheme="minorEastAsia" w:hAnsi="Arial" w:cs="Arial"/>
          <w:lang w:eastAsia="zh-TW"/>
        </w:rPr>
        <w:t xml:space="preserve">since a UE may change CE level </w:t>
      </w:r>
      <w:r w:rsidR="00A63BC2">
        <w:rPr>
          <w:rFonts w:ascii="Arial" w:eastAsiaTheme="minorEastAsia" w:hAnsi="Arial" w:cs="Arial"/>
          <w:lang w:eastAsia="zh-TW"/>
        </w:rPr>
        <w:t xml:space="preserve">due to mobility </w:t>
      </w:r>
      <w:r w:rsidR="00661323">
        <w:rPr>
          <w:rFonts w:ascii="Arial" w:eastAsiaTheme="minorEastAsia" w:hAnsi="Arial" w:cs="Arial"/>
          <w:lang w:eastAsia="zh-TW"/>
        </w:rPr>
        <w:t>after it is released to RRC_IDLE, CE level mismatch may occur if UE uses its curre</w:t>
      </w:r>
      <w:r w:rsidR="00DC4794">
        <w:rPr>
          <w:rFonts w:ascii="Arial" w:eastAsiaTheme="minorEastAsia" w:hAnsi="Arial" w:cs="Arial"/>
          <w:lang w:eastAsia="zh-TW"/>
        </w:rPr>
        <w:t>nt CE level to select the</w:t>
      </w:r>
      <w:r w:rsidR="00661323">
        <w:rPr>
          <w:rFonts w:ascii="Arial" w:eastAsiaTheme="minorEastAsia" w:hAnsi="Arial" w:cs="Arial"/>
          <w:lang w:eastAsia="zh-TW"/>
        </w:rPr>
        <w:t xml:space="preserve"> PRB for paging. </w:t>
      </w:r>
      <w:r w:rsidR="00470612">
        <w:rPr>
          <w:rFonts w:ascii="Arial" w:eastAsiaTheme="minorEastAsia" w:hAnsi="Arial" w:cs="Arial"/>
          <w:lang w:eastAsia="zh-TW"/>
        </w:rPr>
        <w:t xml:space="preserve">Unless a mechanism to report CE level change of the UE is introduced, which will result in signaling overhead and </w:t>
      </w:r>
      <w:r w:rsidR="00316754">
        <w:rPr>
          <w:rFonts w:ascii="Arial" w:eastAsiaTheme="minorEastAsia" w:hAnsi="Arial" w:cs="Arial"/>
          <w:lang w:eastAsia="zh-TW"/>
        </w:rPr>
        <w:t xml:space="preserve">UE </w:t>
      </w:r>
      <w:r w:rsidR="00470612">
        <w:rPr>
          <w:rFonts w:ascii="Arial" w:eastAsiaTheme="minorEastAsia" w:hAnsi="Arial" w:cs="Arial"/>
          <w:lang w:eastAsia="zh-TW"/>
        </w:rPr>
        <w:t>power consumption, the UE should use the CE level last known by the network for choosing PRB for paging so that CE level mismatch can be avoided.</w:t>
      </w:r>
      <w:r w:rsidR="00DC4794">
        <w:rPr>
          <w:rFonts w:ascii="Arial" w:eastAsiaTheme="minorEastAsia" w:hAnsi="Arial" w:cs="Arial"/>
          <w:lang w:eastAsia="zh-TW"/>
        </w:rPr>
        <w:t xml:space="preserve"> By using the last known CE level to select the PRB for paging, eNB can know exactly which PRB the UE monitors. However, if the UE’s channel condition has worsened, the eNB may not be able to reach the UE using the number of repetitions of the last known CE level. In this case, </w:t>
      </w:r>
      <w:r w:rsidR="00D555BE">
        <w:rPr>
          <w:rFonts w:ascii="Arial" w:eastAsiaTheme="minorEastAsia" w:hAnsi="Arial" w:cs="Arial"/>
          <w:lang w:eastAsia="zh-TW"/>
        </w:rPr>
        <w:t>power boosting have to be applied to increase the coverage</w:t>
      </w:r>
      <w:r w:rsidR="00316754">
        <w:rPr>
          <w:rFonts w:ascii="Arial" w:eastAsiaTheme="minorEastAsia" w:hAnsi="Arial" w:cs="Arial"/>
          <w:lang w:eastAsia="zh-TW"/>
        </w:rPr>
        <w:t>. But it</w:t>
      </w:r>
      <w:r w:rsidR="00D555BE">
        <w:rPr>
          <w:rFonts w:ascii="Arial" w:eastAsiaTheme="minorEastAsia" w:hAnsi="Arial" w:cs="Arial"/>
          <w:lang w:eastAsia="zh-TW"/>
        </w:rPr>
        <w:t xml:space="preserve"> may not always be viable, since the anchor PRB</w:t>
      </w:r>
      <w:r w:rsidR="00DA5ADF">
        <w:rPr>
          <w:rFonts w:ascii="Arial" w:eastAsiaTheme="minorEastAsia" w:hAnsi="Arial" w:cs="Arial"/>
          <w:lang w:eastAsia="zh-TW"/>
        </w:rPr>
        <w:t xml:space="preserve"> or other non-anchor PRB</w:t>
      </w:r>
      <w:r w:rsidR="00D555BE">
        <w:rPr>
          <w:rFonts w:ascii="Arial" w:eastAsiaTheme="minorEastAsia" w:hAnsi="Arial" w:cs="Arial"/>
          <w:lang w:eastAsia="zh-TW"/>
        </w:rPr>
        <w:t xml:space="preserve"> </w:t>
      </w:r>
      <w:r w:rsidR="00DA5ADF">
        <w:rPr>
          <w:rFonts w:ascii="Arial" w:eastAsiaTheme="minorEastAsia" w:hAnsi="Arial" w:cs="Arial"/>
          <w:lang w:eastAsia="zh-TW"/>
        </w:rPr>
        <w:t xml:space="preserve">may </w:t>
      </w:r>
      <w:r w:rsidR="006C10A5">
        <w:rPr>
          <w:rFonts w:ascii="Arial" w:eastAsiaTheme="minorEastAsia" w:hAnsi="Arial" w:cs="Arial"/>
          <w:lang w:eastAsia="zh-TW"/>
        </w:rPr>
        <w:t xml:space="preserve">need to </w:t>
      </w:r>
      <w:r w:rsidR="00DA5ADF">
        <w:rPr>
          <w:rFonts w:ascii="Arial" w:eastAsiaTheme="minorEastAsia" w:hAnsi="Arial" w:cs="Arial"/>
          <w:lang w:eastAsia="zh-TW"/>
        </w:rPr>
        <w:t>be</w:t>
      </w:r>
      <w:r w:rsidR="00D555BE">
        <w:rPr>
          <w:rFonts w:ascii="Arial" w:eastAsiaTheme="minorEastAsia" w:hAnsi="Arial" w:cs="Arial"/>
          <w:lang w:eastAsia="zh-TW"/>
        </w:rPr>
        <w:t xml:space="preserve"> power boosted at the same time.</w:t>
      </w:r>
      <w:r w:rsidR="00661138">
        <w:rPr>
          <w:rFonts w:ascii="Arial" w:eastAsiaTheme="minorEastAsia" w:hAnsi="Arial" w:cs="Arial"/>
          <w:lang w:eastAsia="zh-TW"/>
        </w:rPr>
        <w:t xml:space="preserve"> In conclusion, using CE level as a parameter for selecting the PRB for paging has the benefit of more efficient resource usage because in most of the cases, a NB-IoT UE has low mobility. Further study is needed to avoid wasting resources when the UE changes CE level after entering RRC_IDLE.</w:t>
      </w:r>
    </w:p>
    <w:p w:rsidR="00661138" w:rsidRDefault="00661138" w:rsidP="00925899">
      <w:pPr>
        <w:spacing w:after="0"/>
        <w:jc w:val="both"/>
        <w:rPr>
          <w:rFonts w:ascii="Arial" w:eastAsiaTheme="minorEastAsia" w:hAnsi="Arial" w:cs="Arial"/>
          <w:lang w:eastAsia="zh-TW"/>
        </w:rPr>
      </w:pPr>
    </w:p>
    <w:p w:rsidR="00661138" w:rsidRPr="00EA7BD3" w:rsidRDefault="00661138" w:rsidP="00925899">
      <w:pPr>
        <w:spacing w:after="0"/>
        <w:jc w:val="both"/>
        <w:rPr>
          <w:rFonts w:ascii="Arial" w:eastAsiaTheme="minorEastAsia" w:hAnsi="Arial" w:cs="Arial"/>
          <w:b/>
          <w:lang w:eastAsia="zh-TW"/>
        </w:rPr>
      </w:pPr>
      <w:r w:rsidRPr="00EA7BD3">
        <w:rPr>
          <w:rFonts w:ascii="Arial" w:eastAsia="SimSun" w:hAnsi="Arial" w:cs="Arial"/>
          <w:b/>
          <w:lang w:eastAsia="zh-CN"/>
        </w:rPr>
        <w:t>Proposal 1: FFS using CE level as a parameter when selecting the PRB for paging.</w:t>
      </w:r>
    </w:p>
    <w:p w:rsidR="00642102" w:rsidRDefault="00642102" w:rsidP="00925899">
      <w:pPr>
        <w:spacing w:after="0"/>
        <w:jc w:val="both"/>
        <w:rPr>
          <w:rFonts w:ascii="Arial" w:hAnsi="Arial" w:cs="Arial"/>
          <w:b/>
          <w:lang w:eastAsia="zh-CN"/>
        </w:rPr>
      </w:pPr>
    </w:p>
    <w:p w:rsidR="00661138" w:rsidRDefault="00293763" w:rsidP="00925899">
      <w:pPr>
        <w:spacing w:after="0"/>
        <w:jc w:val="both"/>
        <w:rPr>
          <w:rFonts w:ascii="Arial" w:eastAsiaTheme="minorEastAsia" w:hAnsi="Arial" w:cs="Arial"/>
          <w:lang w:eastAsia="zh-TW"/>
        </w:rPr>
      </w:pPr>
      <w:r w:rsidRPr="00293763">
        <w:rPr>
          <w:rFonts w:ascii="Arial" w:eastAsiaTheme="minorEastAsia" w:hAnsi="Arial" w:cs="Arial" w:hint="eastAsia"/>
          <w:lang w:eastAsia="zh-TW"/>
        </w:rPr>
        <w:t>For</w:t>
      </w:r>
      <w:r>
        <w:rPr>
          <w:rFonts w:ascii="Arial" w:eastAsiaTheme="minorEastAsia" w:hAnsi="Arial" w:cs="Arial"/>
          <w:lang w:eastAsia="zh-TW"/>
        </w:rPr>
        <w:t xml:space="preserve"> random access on a non-anchor PRB, selecting a PRB based on CE level is beneficial since the proper amount of repetitions can be used to transmit RAR and MSG4 in the downlink. Blocking of </w:t>
      </w:r>
      <w:r w:rsidR="008D7A67">
        <w:rPr>
          <w:rFonts w:ascii="Arial" w:eastAsiaTheme="minorEastAsia" w:hAnsi="Arial" w:cs="Arial"/>
          <w:lang w:eastAsia="zh-TW"/>
        </w:rPr>
        <w:t>messages of different CE level can also be avoided since different PRBs are associated with different CE levels. In this case, selecting the same PRB for paging as the PRB for random access may not be a good idea, since it may result in blocking of paging messages and RAR, MSG4 when the number of repetitions is large. Hence, PRB selection for random access should not be coupled with PRB selection for paging when CE level is used as a parameter. Although this may result in more signaling because parameters for selecting the PRB for paging and the PRB for random access may need to be signaled separately.</w:t>
      </w:r>
    </w:p>
    <w:p w:rsidR="008D7A67" w:rsidRDefault="008D7A67" w:rsidP="00925899">
      <w:pPr>
        <w:spacing w:after="0"/>
        <w:jc w:val="both"/>
        <w:rPr>
          <w:rFonts w:ascii="Arial" w:eastAsiaTheme="minorEastAsia" w:hAnsi="Arial" w:cs="Arial"/>
          <w:lang w:eastAsia="zh-TW"/>
        </w:rPr>
      </w:pPr>
    </w:p>
    <w:p w:rsidR="008D7A67" w:rsidRPr="00EA7BD3" w:rsidRDefault="008D7A67" w:rsidP="00925899">
      <w:pPr>
        <w:spacing w:after="0"/>
        <w:jc w:val="both"/>
        <w:rPr>
          <w:rFonts w:ascii="Arial" w:eastAsiaTheme="minorEastAsia" w:hAnsi="Arial" w:cs="Arial"/>
          <w:b/>
          <w:lang w:eastAsia="zh-TW"/>
        </w:rPr>
      </w:pPr>
      <w:r w:rsidRPr="00EA7BD3">
        <w:rPr>
          <w:rFonts w:ascii="Arial" w:eastAsiaTheme="minorEastAsia" w:hAnsi="Arial" w:cs="Arial"/>
          <w:b/>
          <w:lang w:eastAsia="zh-TW"/>
        </w:rPr>
        <w:t>Proposal 2: PRB selection for random access should not be coupled with PRB selection for paging when CE level is used as a parameter.</w:t>
      </w:r>
    </w:p>
    <w:p w:rsidR="00642102" w:rsidRDefault="00642102" w:rsidP="00925899">
      <w:pPr>
        <w:spacing w:after="0"/>
        <w:jc w:val="both"/>
        <w:rPr>
          <w:rFonts w:ascii="Arial" w:hAnsi="Arial" w:cs="Arial"/>
          <w:b/>
          <w:lang w:eastAsia="zh-CN"/>
        </w:rPr>
      </w:pPr>
    </w:p>
    <w:p w:rsidR="00642102" w:rsidRDefault="00642102" w:rsidP="00925899">
      <w:pPr>
        <w:spacing w:after="0"/>
        <w:jc w:val="both"/>
        <w:rPr>
          <w:rFonts w:ascii="Arial" w:eastAsiaTheme="minorEastAsia" w:hAnsi="Arial" w:cs="Arial"/>
          <w:lang w:eastAsia="zh-TW"/>
        </w:rPr>
      </w:pPr>
    </w:p>
    <w:p w:rsidR="006D4838" w:rsidRDefault="006D4838" w:rsidP="00925899">
      <w:pPr>
        <w:spacing w:after="0"/>
        <w:jc w:val="both"/>
        <w:rPr>
          <w:rFonts w:ascii="Arial" w:eastAsiaTheme="minorEastAsia" w:hAnsi="Arial" w:cs="Arial"/>
          <w:lang w:eastAsia="zh-TW"/>
        </w:rPr>
      </w:pPr>
    </w:p>
    <w:p w:rsidR="006D4838" w:rsidRPr="00925899" w:rsidRDefault="006D4838" w:rsidP="00925899">
      <w:pPr>
        <w:spacing w:after="0"/>
        <w:jc w:val="both"/>
        <w:rPr>
          <w:rFonts w:ascii="Arial" w:hAnsi="Arial" w:cs="Arial"/>
        </w:rPr>
      </w:pPr>
    </w:p>
    <w:p w:rsidR="00925899" w:rsidRPr="00925899" w:rsidRDefault="00925899" w:rsidP="00925899">
      <w:pPr>
        <w:pStyle w:val="1"/>
        <w:spacing w:before="0" w:after="60"/>
        <w:rPr>
          <w:rFonts w:cs="Arial"/>
          <w:lang w:val="en-US" w:eastAsia="ko-KR"/>
        </w:rPr>
      </w:pPr>
      <w:r w:rsidRPr="00925899">
        <w:rPr>
          <w:rFonts w:cs="Arial"/>
          <w:lang w:val="en-US" w:eastAsia="ko-KR"/>
        </w:rPr>
        <w:t>Conclusions</w:t>
      </w:r>
    </w:p>
    <w:p w:rsidR="00925899" w:rsidRDefault="00C02F98" w:rsidP="00925899">
      <w:pPr>
        <w:spacing w:after="0"/>
        <w:jc w:val="both"/>
        <w:rPr>
          <w:rFonts w:ascii="Arial" w:hAnsi="Arial" w:cs="Arial"/>
          <w:kern w:val="2"/>
          <w:lang w:eastAsia="zh-CN"/>
        </w:rPr>
      </w:pPr>
      <w:r>
        <w:rPr>
          <w:rFonts w:ascii="Arial" w:hAnsi="Arial" w:cs="Arial"/>
          <w:kern w:val="2"/>
          <w:lang w:eastAsia="zh-CN"/>
        </w:rPr>
        <w:t>This contribution considers</w:t>
      </w:r>
      <w:r w:rsidR="009E28F7">
        <w:rPr>
          <w:rFonts w:ascii="Arial" w:hAnsi="Arial" w:cs="Arial"/>
          <w:kern w:val="2"/>
          <w:lang w:eastAsia="zh-CN"/>
        </w:rPr>
        <w:t xml:space="preserve"> </w:t>
      </w:r>
      <w:r w:rsidR="00157E9A">
        <w:rPr>
          <w:rFonts w:ascii="Arial" w:eastAsiaTheme="minorEastAsia" w:hAnsi="Arial" w:cs="Arial"/>
          <w:lang w:eastAsia="zh-TW"/>
        </w:rPr>
        <w:t>paging transmission on non-anchor PRB for Rel-14 NB-IoT</w:t>
      </w:r>
      <w:r w:rsidR="00EF504B">
        <w:rPr>
          <w:rFonts w:ascii="Arial" w:hAnsi="Arial" w:cs="Arial"/>
          <w:kern w:val="2"/>
          <w:lang w:eastAsia="zh-CN"/>
        </w:rPr>
        <w:t>.</w:t>
      </w:r>
      <w:r>
        <w:rPr>
          <w:rFonts w:ascii="Arial" w:hAnsi="Arial" w:cs="Arial"/>
          <w:kern w:val="2"/>
          <w:lang w:eastAsia="zh-CN"/>
        </w:rPr>
        <w:t xml:space="preserve"> </w:t>
      </w:r>
      <w:r w:rsidR="00EF504B">
        <w:rPr>
          <w:rFonts w:ascii="Arial" w:hAnsi="Arial" w:cs="Arial"/>
          <w:kern w:val="2"/>
          <w:lang w:eastAsia="zh-CN"/>
        </w:rPr>
        <w:t>B</w:t>
      </w:r>
      <w:r w:rsidR="009E28F7">
        <w:rPr>
          <w:rFonts w:ascii="Arial" w:hAnsi="Arial" w:cs="Arial"/>
          <w:kern w:val="2"/>
          <w:lang w:eastAsia="zh-CN"/>
        </w:rPr>
        <w:t xml:space="preserve">ased on the discussion, </w:t>
      </w:r>
      <w:r>
        <w:rPr>
          <w:rFonts w:ascii="Arial" w:hAnsi="Arial" w:cs="Arial"/>
          <w:kern w:val="2"/>
          <w:lang w:eastAsia="zh-CN"/>
        </w:rPr>
        <w:t>the observations and proposals are listed in the following.</w:t>
      </w:r>
    </w:p>
    <w:p w:rsidR="009A0DD6" w:rsidRDefault="009A0DD6" w:rsidP="00925899">
      <w:pPr>
        <w:spacing w:after="0"/>
        <w:jc w:val="both"/>
        <w:rPr>
          <w:rFonts w:ascii="Arial" w:eastAsia="SimSun" w:hAnsi="Arial" w:cs="Arial"/>
          <w:kern w:val="2"/>
          <w:lang w:eastAsia="zh-CN"/>
        </w:rPr>
      </w:pPr>
    </w:p>
    <w:p w:rsidR="00B927E3" w:rsidRDefault="00157E9A" w:rsidP="00925899">
      <w:pPr>
        <w:spacing w:after="0"/>
        <w:jc w:val="both"/>
        <w:rPr>
          <w:rFonts w:ascii="Arial" w:eastAsiaTheme="minorEastAsia" w:hAnsi="Arial" w:cs="Arial"/>
          <w:lang w:eastAsia="zh-TW"/>
        </w:rPr>
      </w:pPr>
      <w:r w:rsidRPr="00501EC1">
        <w:rPr>
          <w:rFonts w:ascii="Arial" w:eastAsiaTheme="minorEastAsia" w:hAnsi="Arial" w:cs="Arial"/>
          <w:b/>
          <w:lang w:eastAsia="zh-TW"/>
        </w:rPr>
        <w:t>Observation 1: It would be beneficial to introduce mechanism(s) to unevenly distribute Rel-14 UEs on all the PRBs used for paging.</w:t>
      </w:r>
    </w:p>
    <w:p w:rsidR="00B927E3" w:rsidRDefault="00B927E3" w:rsidP="00925899">
      <w:pPr>
        <w:spacing w:after="0"/>
        <w:jc w:val="both"/>
        <w:rPr>
          <w:rFonts w:ascii="Arial" w:eastAsiaTheme="minorEastAsia" w:hAnsi="Arial" w:cs="Arial"/>
          <w:lang w:eastAsia="zh-TW"/>
        </w:rPr>
      </w:pPr>
    </w:p>
    <w:p w:rsidR="00B927E3" w:rsidRDefault="00157E9A" w:rsidP="00925899">
      <w:pPr>
        <w:spacing w:after="0"/>
        <w:jc w:val="both"/>
        <w:rPr>
          <w:rFonts w:ascii="Arial" w:eastAsia="SimSun" w:hAnsi="Arial" w:cs="Arial"/>
          <w:kern w:val="2"/>
          <w:lang w:eastAsia="zh-CN"/>
        </w:rPr>
      </w:pPr>
      <w:r w:rsidRPr="00501EC1">
        <w:rPr>
          <w:rFonts w:ascii="Arial" w:eastAsiaTheme="minorEastAsia" w:hAnsi="Arial" w:cs="Arial"/>
          <w:b/>
          <w:lang w:eastAsia="zh-TW"/>
        </w:rPr>
        <w:t xml:space="preserve">Observation </w:t>
      </w:r>
      <w:r>
        <w:rPr>
          <w:rFonts w:ascii="Arial" w:eastAsiaTheme="minorEastAsia" w:hAnsi="Arial" w:cs="Arial"/>
          <w:b/>
          <w:lang w:eastAsia="zh-TW"/>
        </w:rPr>
        <w:t>2</w:t>
      </w:r>
      <w:r w:rsidRPr="00501EC1">
        <w:rPr>
          <w:rFonts w:ascii="Arial" w:eastAsiaTheme="minorEastAsia" w:hAnsi="Arial" w:cs="Arial"/>
          <w:b/>
          <w:lang w:eastAsia="zh-TW"/>
        </w:rPr>
        <w:t xml:space="preserve">: </w:t>
      </w:r>
      <w:r>
        <w:rPr>
          <w:rFonts w:ascii="Arial" w:eastAsiaTheme="minorEastAsia" w:hAnsi="Arial" w:cs="Arial"/>
          <w:b/>
          <w:lang w:eastAsia="zh-TW"/>
        </w:rPr>
        <w:t>Signaling in system information for uneven distribution of Rel-14 UEs may not correctly reflect the current paging load on each PRB because of long modification periodicity of system information</w:t>
      </w:r>
      <w:r w:rsidRPr="00501EC1">
        <w:rPr>
          <w:rFonts w:ascii="Arial" w:eastAsiaTheme="minorEastAsia" w:hAnsi="Arial" w:cs="Arial"/>
          <w:b/>
          <w:lang w:eastAsia="zh-TW"/>
        </w:rPr>
        <w:t>.</w:t>
      </w:r>
    </w:p>
    <w:p w:rsidR="00B927E3" w:rsidRDefault="00B927E3" w:rsidP="00925899">
      <w:pPr>
        <w:spacing w:after="0"/>
        <w:jc w:val="both"/>
        <w:rPr>
          <w:rFonts w:ascii="Arial" w:eastAsia="SimSun" w:hAnsi="Arial" w:cs="Arial"/>
          <w:kern w:val="2"/>
          <w:lang w:eastAsia="zh-CN"/>
        </w:rPr>
      </w:pPr>
    </w:p>
    <w:p w:rsidR="009E28F7" w:rsidRDefault="00157E9A" w:rsidP="00925899">
      <w:pPr>
        <w:spacing w:after="0"/>
        <w:jc w:val="both"/>
        <w:rPr>
          <w:rFonts w:ascii="Arial" w:eastAsia="SimSun" w:hAnsi="Arial" w:cs="Arial"/>
          <w:lang w:eastAsia="zh-CN"/>
        </w:rPr>
      </w:pPr>
      <w:r w:rsidRPr="00EA7BD3">
        <w:rPr>
          <w:rFonts w:ascii="Arial" w:eastAsia="SimSun" w:hAnsi="Arial" w:cs="Arial"/>
          <w:b/>
          <w:lang w:eastAsia="zh-CN"/>
        </w:rPr>
        <w:t>Proposal 1: FFS using CE level as a parameter when selecting the PRB for paging.</w:t>
      </w:r>
    </w:p>
    <w:p w:rsidR="009E28F7" w:rsidRPr="009E28F7" w:rsidRDefault="009E28F7" w:rsidP="00925899">
      <w:pPr>
        <w:spacing w:after="0"/>
        <w:jc w:val="both"/>
        <w:rPr>
          <w:rFonts w:ascii="Arial" w:eastAsia="SimSun" w:hAnsi="Arial" w:cs="Arial"/>
          <w:kern w:val="2"/>
          <w:lang w:eastAsia="zh-CN"/>
        </w:rPr>
      </w:pPr>
    </w:p>
    <w:p w:rsidR="009E28F7" w:rsidRDefault="00157E9A" w:rsidP="00925899">
      <w:pPr>
        <w:spacing w:after="0"/>
        <w:jc w:val="both"/>
        <w:rPr>
          <w:rFonts w:ascii="Arial" w:eastAsia="SimSun" w:hAnsi="Arial" w:cs="Arial"/>
          <w:kern w:val="2"/>
          <w:lang w:eastAsia="zh-CN"/>
        </w:rPr>
      </w:pPr>
      <w:r w:rsidRPr="00EA7BD3">
        <w:rPr>
          <w:rFonts w:ascii="Arial" w:eastAsiaTheme="minorEastAsia" w:hAnsi="Arial" w:cs="Arial"/>
          <w:b/>
          <w:lang w:eastAsia="zh-TW"/>
        </w:rPr>
        <w:t>Proposal 2: PRB selection for random access should not be coupled with PRB selection for paging when CE level is used as a parameter.</w:t>
      </w:r>
    </w:p>
    <w:p w:rsidR="009E28F7" w:rsidRPr="00223FD0" w:rsidRDefault="009E28F7" w:rsidP="00925899">
      <w:pPr>
        <w:spacing w:after="0"/>
        <w:jc w:val="both"/>
        <w:rPr>
          <w:rFonts w:ascii="Arial" w:eastAsia="SimSun" w:hAnsi="Arial" w:cs="Arial"/>
          <w:kern w:val="2"/>
          <w:lang w:eastAsia="zh-CN"/>
        </w:rPr>
      </w:pPr>
    </w:p>
    <w:p w:rsidR="00925899" w:rsidRPr="00925899" w:rsidRDefault="00925899" w:rsidP="00925899">
      <w:pPr>
        <w:pStyle w:val="1"/>
        <w:numPr>
          <w:ilvl w:val="0"/>
          <w:numId w:val="0"/>
        </w:numPr>
        <w:spacing w:before="0" w:after="60"/>
        <w:rPr>
          <w:rFonts w:eastAsia="Batang" w:cs="Arial"/>
          <w:lang w:val="en-US" w:eastAsia="ko-KR"/>
        </w:rPr>
      </w:pPr>
      <w:r w:rsidRPr="00925899">
        <w:rPr>
          <w:rFonts w:eastAsia="Batang" w:cs="Arial"/>
          <w:lang w:val="en-US" w:eastAsia="ko-KR"/>
        </w:rPr>
        <w:t>References:</w:t>
      </w:r>
    </w:p>
    <w:p w:rsidR="00925899" w:rsidRPr="00DB5145" w:rsidRDefault="005108F0" w:rsidP="00925899">
      <w:pPr>
        <w:spacing w:after="60"/>
        <w:jc w:val="both"/>
        <w:rPr>
          <w:rFonts w:ascii="Arial" w:hAnsi="Arial" w:cs="Arial"/>
        </w:rPr>
      </w:pPr>
      <w:r w:rsidRPr="00DB5145">
        <w:rPr>
          <w:rFonts w:ascii="Arial" w:hAnsi="Arial" w:cs="Arial"/>
        </w:rPr>
        <w:t xml:space="preserve">[1] </w:t>
      </w:r>
      <w:r w:rsidR="00580CF5" w:rsidRPr="00DB5145">
        <w:rPr>
          <w:rFonts w:ascii="Arial" w:hAnsi="Arial" w:cs="Arial"/>
        </w:rPr>
        <w:t xml:space="preserve">RP-161324, </w:t>
      </w:r>
      <w:r w:rsidR="00580CF5" w:rsidRPr="00DB5145">
        <w:rPr>
          <w:rFonts w:ascii="Arial" w:eastAsia="Batang" w:hAnsi="Arial" w:cs="Arial"/>
          <w:lang w:eastAsia="zh-CN"/>
        </w:rPr>
        <w:t xml:space="preserve">New work item proposal: </w:t>
      </w:r>
      <w:r w:rsidR="00580CF5" w:rsidRPr="00DB5145">
        <w:rPr>
          <w:rFonts w:ascii="Arial" w:hAnsi="Arial" w:cs="Arial"/>
          <w:lang w:eastAsia="zh-CN"/>
        </w:rPr>
        <w:t xml:space="preserve">Enhancements of NB-IoT, </w:t>
      </w:r>
      <w:r w:rsidR="00580CF5" w:rsidRPr="00DB5145">
        <w:rPr>
          <w:rFonts w:ascii="Arial" w:eastAsia="Batang" w:hAnsi="Arial" w:cs="Arial"/>
          <w:lang w:eastAsia="zh-CN"/>
        </w:rPr>
        <w:t>Vodafone, Huawei, HiSilicon, Ericsson, Qualcomm</w:t>
      </w:r>
    </w:p>
    <w:p w:rsidR="00340A0F" w:rsidRPr="00DB5145" w:rsidRDefault="00DB5145">
      <w:pPr>
        <w:rPr>
          <w:rFonts w:ascii="Arial" w:eastAsiaTheme="minorEastAsia" w:hAnsi="Arial" w:cs="Arial"/>
          <w:lang w:eastAsia="zh-TW"/>
        </w:rPr>
      </w:pPr>
      <w:r w:rsidRPr="00DB5145">
        <w:rPr>
          <w:rFonts w:ascii="Arial" w:eastAsiaTheme="minorEastAsia" w:hAnsi="Arial" w:cs="Arial"/>
          <w:lang w:eastAsia="zh-TW"/>
        </w:rPr>
        <w:t xml:space="preserve">[2] </w:t>
      </w:r>
      <w:r w:rsidRPr="00DB5145">
        <w:rPr>
          <w:rFonts w:ascii="Arial" w:hAnsi="Arial" w:cs="Arial"/>
        </w:rPr>
        <w:t>Summary of email discussion [95#41][eNB-IoTenh] Paging open issues</w:t>
      </w:r>
    </w:p>
    <w:sectPr w:rsidR="00340A0F" w:rsidRPr="00DB514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F0F" w:rsidRDefault="00B33F0F" w:rsidP="00925899">
      <w:pPr>
        <w:spacing w:after="0"/>
      </w:pPr>
      <w:r>
        <w:separator/>
      </w:r>
    </w:p>
  </w:endnote>
  <w:endnote w:type="continuationSeparator" w:id="0">
    <w:p w:rsidR="00B33F0F" w:rsidRDefault="00B33F0F" w:rsidP="00925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 "/>
    <w:panose1 w:val="02020609040205080304"/>
    <w:charset w:val="80"/>
    <w:family w:val="modern"/>
    <w:pitch w:val="fixed"/>
    <w:sig w:usb0="E00002FF" w:usb1="6AC7FDFB" w:usb2="00000012" w:usb3="00000000" w:csb0="0002009F" w:csb1="00000000"/>
  </w:font>
  <w:font w:name="Batang">
    <w:altName w:val="夥鰻"/>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冼极"/>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0B2AB4" w:rsidP="00120D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252DF" w:rsidRDefault="00B33F0F"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0B2AB4" w:rsidP="00120D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E4F4C">
      <w:rPr>
        <w:rStyle w:val="a7"/>
        <w:noProof/>
      </w:rPr>
      <w:t>1</w:t>
    </w:r>
    <w:r>
      <w:rPr>
        <w:rStyle w:val="a7"/>
      </w:rPr>
      <w:fldChar w:fldCharType="end"/>
    </w:r>
  </w:p>
  <w:p w:rsidR="00D252DF" w:rsidRDefault="00B33F0F"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F0F" w:rsidRDefault="00B33F0F" w:rsidP="00925899">
      <w:pPr>
        <w:spacing w:after="0"/>
      </w:pPr>
      <w:r>
        <w:separator/>
      </w:r>
    </w:p>
  </w:footnote>
  <w:footnote w:type="continuationSeparator" w:id="0">
    <w:p w:rsidR="00B33F0F" w:rsidRDefault="00B33F0F" w:rsidP="009258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B33F0F">
    <w:pPr>
      <w:pStyle w:val="a3"/>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3">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2C"/>
    <w:rsid w:val="00007A8D"/>
    <w:rsid w:val="00007AFD"/>
    <w:rsid w:val="00020AFB"/>
    <w:rsid w:val="00024BDC"/>
    <w:rsid w:val="000371ED"/>
    <w:rsid w:val="00040180"/>
    <w:rsid w:val="000A5515"/>
    <w:rsid w:val="000B2AB4"/>
    <w:rsid w:val="000C26EB"/>
    <w:rsid w:val="000C7EDB"/>
    <w:rsid w:val="001065DF"/>
    <w:rsid w:val="001233C3"/>
    <w:rsid w:val="00130FF1"/>
    <w:rsid w:val="00131C49"/>
    <w:rsid w:val="00131E8E"/>
    <w:rsid w:val="00151D2C"/>
    <w:rsid w:val="00157E9A"/>
    <w:rsid w:val="00176C48"/>
    <w:rsid w:val="00177BD9"/>
    <w:rsid w:val="001873CF"/>
    <w:rsid w:val="001944AA"/>
    <w:rsid w:val="001A1962"/>
    <w:rsid w:val="001A196B"/>
    <w:rsid w:val="001B11DF"/>
    <w:rsid w:val="00203993"/>
    <w:rsid w:val="00217C18"/>
    <w:rsid w:val="00223FD0"/>
    <w:rsid w:val="002262C8"/>
    <w:rsid w:val="002300D3"/>
    <w:rsid w:val="0024123D"/>
    <w:rsid w:val="00244E57"/>
    <w:rsid w:val="00293763"/>
    <w:rsid w:val="002950D5"/>
    <w:rsid w:val="002B13EB"/>
    <w:rsid w:val="002C053C"/>
    <w:rsid w:val="002C2C13"/>
    <w:rsid w:val="002C667D"/>
    <w:rsid w:val="002F5AA3"/>
    <w:rsid w:val="00307C34"/>
    <w:rsid w:val="00307D97"/>
    <w:rsid w:val="00316754"/>
    <w:rsid w:val="003339C0"/>
    <w:rsid w:val="00340A0F"/>
    <w:rsid w:val="00347193"/>
    <w:rsid w:val="00354348"/>
    <w:rsid w:val="00382666"/>
    <w:rsid w:val="003A41CF"/>
    <w:rsid w:val="003B55AC"/>
    <w:rsid w:val="003B6481"/>
    <w:rsid w:val="003F3759"/>
    <w:rsid w:val="003F3E7F"/>
    <w:rsid w:val="00425C6A"/>
    <w:rsid w:val="00440D2C"/>
    <w:rsid w:val="0044425E"/>
    <w:rsid w:val="00444B17"/>
    <w:rsid w:val="00460A01"/>
    <w:rsid w:val="00466399"/>
    <w:rsid w:val="00470612"/>
    <w:rsid w:val="0048792C"/>
    <w:rsid w:val="00492D22"/>
    <w:rsid w:val="004C22EB"/>
    <w:rsid w:val="004D1629"/>
    <w:rsid w:val="004F7FE4"/>
    <w:rsid w:val="00501EC1"/>
    <w:rsid w:val="005108F0"/>
    <w:rsid w:val="005307EE"/>
    <w:rsid w:val="00542305"/>
    <w:rsid w:val="00565821"/>
    <w:rsid w:val="005769B1"/>
    <w:rsid w:val="00580BE3"/>
    <w:rsid w:val="00580CF5"/>
    <w:rsid w:val="0058476D"/>
    <w:rsid w:val="005B6B8A"/>
    <w:rsid w:val="005F3393"/>
    <w:rsid w:val="005F5D7A"/>
    <w:rsid w:val="005F6DBA"/>
    <w:rsid w:val="00604D05"/>
    <w:rsid w:val="00612425"/>
    <w:rsid w:val="00617152"/>
    <w:rsid w:val="00642102"/>
    <w:rsid w:val="00655BAC"/>
    <w:rsid w:val="00661138"/>
    <w:rsid w:val="00661323"/>
    <w:rsid w:val="006A0448"/>
    <w:rsid w:val="006A2397"/>
    <w:rsid w:val="006C10A5"/>
    <w:rsid w:val="006C1E31"/>
    <w:rsid w:val="006D4838"/>
    <w:rsid w:val="006E1513"/>
    <w:rsid w:val="007628B6"/>
    <w:rsid w:val="00775613"/>
    <w:rsid w:val="007C3774"/>
    <w:rsid w:val="007C475D"/>
    <w:rsid w:val="007C6196"/>
    <w:rsid w:val="007D79F3"/>
    <w:rsid w:val="007E41CF"/>
    <w:rsid w:val="007E647C"/>
    <w:rsid w:val="007F631F"/>
    <w:rsid w:val="00836C9A"/>
    <w:rsid w:val="008465EA"/>
    <w:rsid w:val="00847EBC"/>
    <w:rsid w:val="00857A3C"/>
    <w:rsid w:val="00866C9D"/>
    <w:rsid w:val="00875ECD"/>
    <w:rsid w:val="00880FD3"/>
    <w:rsid w:val="008927BF"/>
    <w:rsid w:val="008951C5"/>
    <w:rsid w:val="0089685C"/>
    <w:rsid w:val="008C4B32"/>
    <w:rsid w:val="008D7A67"/>
    <w:rsid w:val="00901D91"/>
    <w:rsid w:val="00925899"/>
    <w:rsid w:val="00931EC3"/>
    <w:rsid w:val="00937ADC"/>
    <w:rsid w:val="009552A3"/>
    <w:rsid w:val="0095639C"/>
    <w:rsid w:val="0095696E"/>
    <w:rsid w:val="009A0DD6"/>
    <w:rsid w:val="009C720C"/>
    <w:rsid w:val="009D6FFB"/>
    <w:rsid w:val="009E0E55"/>
    <w:rsid w:val="009E28F7"/>
    <w:rsid w:val="00A05CBF"/>
    <w:rsid w:val="00A177DC"/>
    <w:rsid w:val="00A34137"/>
    <w:rsid w:val="00A62D14"/>
    <w:rsid w:val="00A63BC2"/>
    <w:rsid w:val="00A73912"/>
    <w:rsid w:val="00B33F0F"/>
    <w:rsid w:val="00B36DB4"/>
    <w:rsid w:val="00B41739"/>
    <w:rsid w:val="00B424CF"/>
    <w:rsid w:val="00B4566A"/>
    <w:rsid w:val="00B53CBE"/>
    <w:rsid w:val="00B852A1"/>
    <w:rsid w:val="00B873A3"/>
    <w:rsid w:val="00B927E3"/>
    <w:rsid w:val="00BA722B"/>
    <w:rsid w:val="00BD0FA4"/>
    <w:rsid w:val="00BD6184"/>
    <w:rsid w:val="00BD7F8B"/>
    <w:rsid w:val="00BF1ED8"/>
    <w:rsid w:val="00C02F98"/>
    <w:rsid w:val="00CB40B7"/>
    <w:rsid w:val="00CD5A7F"/>
    <w:rsid w:val="00CE4AF3"/>
    <w:rsid w:val="00CE655F"/>
    <w:rsid w:val="00D0277B"/>
    <w:rsid w:val="00D1017B"/>
    <w:rsid w:val="00D1594C"/>
    <w:rsid w:val="00D53519"/>
    <w:rsid w:val="00D555BE"/>
    <w:rsid w:val="00D70489"/>
    <w:rsid w:val="00D8207A"/>
    <w:rsid w:val="00D858F9"/>
    <w:rsid w:val="00D97FE3"/>
    <w:rsid w:val="00DA5ADF"/>
    <w:rsid w:val="00DB5145"/>
    <w:rsid w:val="00DC4794"/>
    <w:rsid w:val="00DE2204"/>
    <w:rsid w:val="00DE4F4C"/>
    <w:rsid w:val="00E067BA"/>
    <w:rsid w:val="00E23F8A"/>
    <w:rsid w:val="00E34F76"/>
    <w:rsid w:val="00E35C55"/>
    <w:rsid w:val="00E450F0"/>
    <w:rsid w:val="00E45E8C"/>
    <w:rsid w:val="00E52B15"/>
    <w:rsid w:val="00E52F8A"/>
    <w:rsid w:val="00E56E2E"/>
    <w:rsid w:val="00E62033"/>
    <w:rsid w:val="00E812D4"/>
    <w:rsid w:val="00EA7BD3"/>
    <w:rsid w:val="00EC419E"/>
    <w:rsid w:val="00ED6D74"/>
    <w:rsid w:val="00EE52D9"/>
    <w:rsid w:val="00EF14A7"/>
    <w:rsid w:val="00EF504B"/>
    <w:rsid w:val="00EF6AAA"/>
    <w:rsid w:val="00F35E34"/>
    <w:rsid w:val="00F50F7D"/>
    <w:rsid w:val="00F522E2"/>
    <w:rsid w:val="00F52B1F"/>
    <w:rsid w:val="00F616AA"/>
    <w:rsid w:val="00F75009"/>
    <w:rsid w:val="00FB4429"/>
    <w:rsid w:val="00FC7C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95BF9B-4CED-4613-940D-9D79D759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899"/>
    <w:pPr>
      <w:spacing w:after="180"/>
    </w:pPr>
    <w:rPr>
      <w:rFonts w:ascii="Times New Roman" w:eastAsia="MS Mincho" w:hAnsi="Times New Roman" w:cs="Times New Roman"/>
      <w:kern w:val="0"/>
      <w:sz w:val="2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925899"/>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Header 2,Header2,22,heading2,2nd level,H21,H22,H23,H24,H25,R2,E2,†berschrift 2,õberschrift 2"/>
    <w:basedOn w:val="1"/>
    <w:next w:val="a"/>
    <w:link w:val="20"/>
    <w:qFormat/>
    <w:rsid w:val="00925899"/>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nhideWhenUsed/>
    <w:rsid w:val="00925899"/>
    <w:pPr>
      <w:tabs>
        <w:tab w:val="center" w:pos="4153"/>
        <w:tab w:val="right" w:pos="8306"/>
      </w:tabs>
      <w:snapToGrid w:val="0"/>
    </w:p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925899"/>
    <w:rPr>
      <w:sz w:val="20"/>
      <w:szCs w:val="20"/>
    </w:rPr>
  </w:style>
  <w:style w:type="paragraph" w:styleId="a5">
    <w:name w:val="footer"/>
    <w:basedOn w:val="a"/>
    <w:link w:val="a6"/>
    <w:uiPriority w:val="99"/>
    <w:unhideWhenUsed/>
    <w:rsid w:val="00925899"/>
    <w:pPr>
      <w:tabs>
        <w:tab w:val="center" w:pos="4153"/>
        <w:tab w:val="right" w:pos="8306"/>
      </w:tabs>
      <w:snapToGrid w:val="0"/>
    </w:pPr>
  </w:style>
  <w:style w:type="character" w:customStyle="1" w:styleId="a6">
    <w:name w:val="頁尾 字元"/>
    <w:basedOn w:val="a0"/>
    <w:link w:val="a5"/>
    <w:uiPriority w:val="99"/>
    <w:rsid w:val="00925899"/>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0"/>
    <w:link w:val="1"/>
    <w:rsid w:val="00925899"/>
    <w:rPr>
      <w:rFonts w:ascii="Arial" w:eastAsia="MS Mincho" w:hAnsi="Arial" w:cs="Times New Roman"/>
      <w:kern w:val="0"/>
      <w:sz w:val="36"/>
      <w:szCs w:val="20"/>
      <w:lang w:val="en-GB" w:eastAsia="en-US"/>
    </w:rPr>
  </w:style>
  <w:style w:type="character" w:customStyle="1" w:styleId="20">
    <w:name w:val="標題 2 字元"/>
    <w:aliases w:val="Head2A 字元,2 字元,H2 字元,h2 字元,UNDERRUBRIK 1-2 字元,DO NOT USE_h2 字元,h21 字元,Header 2 字元,Header2 字元,22 字元,heading2 字元,2nd level 字元,H21 字元,H22 字元,H23 字元,H24 字元,H25 字元,R2 字元,E2 字元,†berschrift 2 字元,õberschrift 2 字元"/>
    <w:basedOn w:val="a0"/>
    <w:link w:val="2"/>
    <w:rsid w:val="00925899"/>
    <w:rPr>
      <w:rFonts w:ascii="Arial" w:eastAsia="MS Mincho" w:hAnsi="Arial" w:cs="Times New Roman"/>
      <w:kern w:val="0"/>
      <w:sz w:val="32"/>
      <w:szCs w:val="20"/>
      <w:lang w:val="en-GB" w:eastAsia="en-US"/>
    </w:rPr>
  </w:style>
  <w:style w:type="character" w:styleId="a7">
    <w:name w:val="page number"/>
    <w:basedOn w:val="a0"/>
    <w:rsid w:val="0092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3857-6301-450F-AA8E-AA38B321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1027</Words>
  <Characters>5855</Characters>
  <Application>Microsoft Office Word</Application>
  <DocSecurity>0</DocSecurity>
  <Lines>48</Lines>
  <Paragraphs>13</Paragraphs>
  <ScaleCrop>false</ScaleCrop>
  <Company>III</Company>
  <LinksUpToDate>false</LinksUpToDate>
  <CharactersWithSpaces>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簡均哲</cp:lastModifiedBy>
  <cp:revision>2</cp:revision>
  <dcterms:created xsi:type="dcterms:W3CDTF">2016-09-30T06:26:00Z</dcterms:created>
  <dcterms:modified xsi:type="dcterms:W3CDTF">2016-09-30T06:26:00Z</dcterms:modified>
</cp:coreProperties>
</file>